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CE4" w:rsidRPr="003514EC" w:rsidRDefault="00673077" w:rsidP="00637BD8">
      <w:pPr>
        <w:spacing w:line="400" w:lineRule="exact"/>
        <w:jc w:val="center"/>
        <w:rPr>
          <w:rFonts w:ascii="ＭＳ ゴシック" w:eastAsia="ＭＳ ゴシック" w:hAnsi="ＭＳ ゴシック" w:cs="Courier New"/>
          <w:b/>
          <w:sz w:val="24"/>
          <w:szCs w:val="24"/>
        </w:rPr>
      </w:pPr>
      <w:r w:rsidRPr="003514EC">
        <w:rPr>
          <w:rFonts w:ascii="ＭＳ ゴシック" w:eastAsia="ＭＳ ゴシック" w:hAnsi="ＭＳ ゴシック" w:cs="Courier New" w:hint="eastAsia"/>
          <w:b/>
          <w:sz w:val="24"/>
          <w:szCs w:val="24"/>
        </w:rPr>
        <w:t>消費生活推進</w:t>
      </w:r>
      <w:r w:rsidR="00190624" w:rsidRPr="003514EC">
        <w:rPr>
          <w:rFonts w:ascii="ＭＳ ゴシック" w:eastAsia="ＭＳ ゴシック" w:hAnsi="ＭＳ ゴシック" w:cs="Courier New" w:hint="eastAsia"/>
          <w:b/>
          <w:sz w:val="24"/>
          <w:szCs w:val="24"/>
        </w:rPr>
        <w:t>員</w:t>
      </w:r>
      <w:r w:rsidR="00537CE4" w:rsidRPr="003514EC">
        <w:rPr>
          <w:rFonts w:ascii="ＭＳ ゴシック" w:eastAsia="ＭＳ ゴシック" w:hAnsi="ＭＳ ゴシック" w:cs="Courier New" w:hint="eastAsia"/>
          <w:b/>
          <w:sz w:val="24"/>
          <w:szCs w:val="24"/>
        </w:rPr>
        <w:t>をやってみませんか</w:t>
      </w:r>
      <w:r w:rsidR="003514EC" w:rsidRPr="003514EC">
        <w:rPr>
          <w:rFonts w:ascii="ＭＳ ゴシック" w:eastAsia="ＭＳ ゴシック" w:hAnsi="ＭＳ ゴシック" w:cs="Courier New" w:hint="eastAsia"/>
          <w:b/>
          <w:sz w:val="24"/>
          <w:szCs w:val="24"/>
        </w:rPr>
        <w:t>？</w:t>
      </w:r>
    </w:p>
    <w:tbl>
      <w:tblPr>
        <w:tblStyle w:val="a7"/>
        <w:tblW w:w="0" w:type="auto"/>
        <w:tblLayout w:type="fixed"/>
        <w:tblLook w:val="04A0" w:firstRow="1" w:lastRow="0" w:firstColumn="1" w:lastColumn="0" w:noHBand="0" w:noVBand="1"/>
      </w:tblPr>
      <w:tblGrid>
        <w:gridCol w:w="10456"/>
      </w:tblGrid>
      <w:tr w:rsidR="00DA2D6A" w:rsidTr="003514EC">
        <w:trPr>
          <w:trHeight w:val="454"/>
        </w:trPr>
        <w:tc>
          <w:tcPr>
            <w:tcW w:w="10456" w:type="dxa"/>
            <w:shd w:val="clear" w:color="auto" w:fill="B4C6E7" w:themeFill="accent5" w:themeFillTint="66"/>
          </w:tcPr>
          <w:p w:rsidR="00DA2D6A" w:rsidRPr="004B0D8C" w:rsidRDefault="00CF23F8" w:rsidP="00DA2D6A">
            <w:pPr>
              <w:spacing w:line="400" w:lineRule="exact"/>
              <w:jc w:val="left"/>
              <w:rPr>
                <w:rFonts w:ascii="ＭＳ ゴシック" w:eastAsia="ＭＳ ゴシック" w:hAnsi="ＭＳ ゴシック" w:cs="Courier New"/>
                <w:sz w:val="32"/>
                <w:szCs w:val="32"/>
              </w:rPr>
            </w:pPr>
            <w:r w:rsidRPr="004B0D8C">
              <w:rPr>
                <w:rFonts w:ascii="ＭＳ ゴシック" w:eastAsia="ＭＳ ゴシック" w:hAnsi="ＭＳ ゴシック" w:cs="Courier New" w:hint="eastAsia"/>
                <w:sz w:val="32"/>
                <w:szCs w:val="32"/>
              </w:rPr>
              <w:t>１　基本情報</w:t>
            </w:r>
          </w:p>
        </w:tc>
      </w:tr>
      <w:tr w:rsidR="00DA2D6A" w:rsidRPr="002501CB" w:rsidTr="00A07325">
        <w:trPr>
          <w:trHeight w:val="565"/>
        </w:trPr>
        <w:tc>
          <w:tcPr>
            <w:tcW w:w="10456" w:type="dxa"/>
          </w:tcPr>
          <w:p w:rsidR="00957009" w:rsidRPr="0013659E" w:rsidRDefault="00957009" w:rsidP="00957009">
            <w:pPr>
              <w:spacing w:line="100" w:lineRule="exact"/>
              <w:jc w:val="left"/>
              <w:rPr>
                <w:rFonts w:ascii="ＭＳ ゴシック" w:eastAsia="ＭＳ ゴシック" w:hAnsi="ＭＳ ゴシック" w:cs="Courier New"/>
                <w:color w:val="000000" w:themeColor="text1"/>
                <w:sz w:val="24"/>
                <w:szCs w:val="24"/>
              </w:rPr>
            </w:pPr>
          </w:p>
          <w:p w:rsidR="0068273D" w:rsidRPr="006508E9" w:rsidRDefault="006508E9" w:rsidP="006508E9">
            <w:pPr>
              <w:spacing w:line="400" w:lineRule="exact"/>
              <w:jc w:val="left"/>
              <w:rPr>
                <w:rFonts w:ascii="ＭＳ ゴシック" w:eastAsia="ＭＳ ゴシック" w:hAnsi="ＭＳ ゴシック" w:cs="Times New Roman"/>
                <w:b/>
                <w:spacing w:val="22"/>
                <w:sz w:val="28"/>
                <w:szCs w:val="28"/>
              </w:rPr>
            </w:pPr>
            <w:r w:rsidRPr="006508E9">
              <w:rPr>
                <w:rFonts w:ascii="ＭＳ ゴシック" w:eastAsia="ＭＳ ゴシック" w:hAnsi="ＭＳ ゴシック" w:cs="Courier New" w:hint="eastAsia"/>
                <w:b/>
                <w:sz w:val="28"/>
                <w:szCs w:val="28"/>
              </w:rPr>
              <w:t>(</w:t>
            </w:r>
            <w:r w:rsidRPr="006508E9">
              <w:rPr>
                <w:rFonts w:ascii="ＭＳ ゴシック" w:eastAsia="ＭＳ ゴシック" w:hAnsi="ＭＳ ゴシック" w:cs="Courier New"/>
                <w:b/>
                <w:sz w:val="28"/>
                <w:szCs w:val="28"/>
              </w:rPr>
              <w:t xml:space="preserve">1) </w:t>
            </w:r>
            <w:r w:rsidR="0068273D" w:rsidRPr="006508E9">
              <w:rPr>
                <w:rFonts w:ascii="ＭＳ ゴシック" w:eastAsia="ＭＳ ゴシック" w:hAnsi="ＭＳ ゴシック" w:cs="Courier New" w:hint="eastAsia"/>
                <w:b/>
                <w:sz w:val="28"/>
                <w:szCs w:val="28"/>
              </w:rPr>
              <w:t>消費</w:t>
            </w:r>
            <w:r w:rsidR="00673077" w:rsidRPr="006508E9">
              <w:rPr>
                <w:rFonts w:ascii="ＭＳ ゴシック" w:eastAsia="ＭＳ ゴシック" w:hAnsi="ＭＳ ゴシック" w:cs="Courier New" w:hint="eastAsia"/>
                <w:b/>
                <w:sz w:val="28"/>
                <w:szCs w:val="28"/>
              </w:rPr>
              <w:t>生活</w:t>
            </w:r>
            <w:r w:rsidR="00DA2D6A" w:rsidRPr="006508E9">
              <w:rPr>
                <w:rFonts w:ascii="ＭＳ ゴシック" w:eastAsia="ＭＳ ゴシック" w:hAnsi="ＭＳ ゴシック" w:cs="Courier New" w:hint="eastAsia"/>
                <w:b/>
                <w:color w:val="000000" w:themeColor="text1"/>
                <w:sz w:val="28"/>
                <w:szCs w:val="28"/>
              </w:rPr>
              <w:t>推進員とは？</w:t>
            </w:r>
          </w:p>
          <w:p w:rsidR="003832F1" w:rsidRPr="006508E9" w:rsidRDefault="00680AC6" w:rsidP="004C344C">
            <w:pPr>
              <w:spacing w:line="340" w:lineRule="exact"/>
              <w:ind w:firstLineChars="150" w:firstLine="426"/>
              <w:jc w:val="left"/>
              <w:rPr>
                <w:rFonts w:ascii="ＭＳ 明朝" w:eastAsia="ＭＳ 明朝" w:hAnsi="ＭＳ 明朝" w:cs="Times New Roman"/>
                <w:spacing w:val="22"/>
                <w:sz w:val="24"/>
                <w:szCs w:val="24"/>
              </w:rPr>
            </w:pPr>
            <w:r w:rsidRPr="006508E9">
              <w:rPr>
                <w:rFonts w:ascii="ＭＳ 明朝" w:eastAsia="ＭＳ 明朝" w:hAnsi="ＭＳ 明朝" w:cs="Times New Roman" w:hint="eastAsia"/>
                <w:spacing w:val="22"/>
                <w:sz w:val="24"/>
                <w:szCs w:val="24"/>
              </w:rPr>
              <w:t>横浜市消費生活条例第</w:t>
            </w:r>
            <w:r w:rsidRPr="006508E9">
              <w:rPr>
                <w:rFonts w:ascii="ＭＳ 明朝" w:eastAsia="ＭＳ 明朝" w:hAnsi="ＭＳ 明朝" w:cs="Times New Roman"/>
                <w:spacing w:val="22"/>
                <w:sz w:val="24"/>
                <w:szCs w:val="24"/>
              </w:rPr>
              <w:t>16条</w:t>
            </w:r>
            <w:r w:rsidR="004C344C">
              <w:rPr>
                <w:rFonts w:ascii="ＭＳ 明朝" w:eastAsia="ＭＳ 明朝" w:hAnsi="ＭＳ 明朝" w:cs="Times New Roman" w:hint="eastAsia"/>
                <w:spacing w:val="22"/>
                <w:sz w:val="24"/>
                <w:szCs w:val="24"/>
              </w:rPr>
              <w:t>に基づき</w:t>
            </w:r>
            <w:r w:rsidRPr="006508E9">
              <w:rPr>
                <w:rFonts w:ascii="ＭＳ 明朝" w:eastAsia="ＭＳ 明朝" w:hAnsi="ＭＳ 明朝" w:cs="Times New Roman" w:hint="eastAsia"/>
                <w:spacing w:val="22"/>
                <w:sz w:val="24"/>
                <w:szCs w:val="24"/>
              </w:rPr>
              <w:t>市長から委嘱</w:t>
            </w:r>
            <w:r w:rsidRPr="006508E9">
              <w:rPr>
                <w:rFonts w:ascii="ＭＳ 明朝" w:eastAsia="ＭＳ 明朝" w:hAnsi="ＭＳ 明朝" w:cs="Times New Roman"/>
                <w:spacing w:val="22"/>
                <w:sz w:val="24"/>
                <w:szCs w:val="24"/>
              </w:rPr>
              <w:t>される</w:t>
            </w:r>
            <w:r w:rsidRPr="006508E9">
              <w:rPr>
                <w:rFonts w:ascii="ＭＳ 明朝" w:eastAsia="ＭＳ 明朝" w:hAnsi="ＭＳ 明朝" w:cs="Times New Roman" w:hint="eastAsia"/>
                <w:spacing w:val="22"/>
                <w:sz w:val="24"/>
                <w:szCs w:val="24"/>
              </w:rPr>
              <w:t>ボランティア</w:t>
            </w:r>
            <w:r w:rsidRPr="006508E9">
              <w:rPr>
                <w:rFonts w:ascii="ＭＳ 明朝" w:eastAsia="ＭＳ 明朝" w:hAnsi="ＭＳ 明朝" w:cs="Times New Roman"/>
                <w:spacing w:val="22"/>
                <w:sz w:val="24"/>
                <w:szCs w:val="24"/>
              </w:rPr>
              <w:t>で</w:t>
            </w:r>
            <w:r w:rsidR="003832F1" w:rsidRPr="006508E9">
              <w:rPr>
                <w:rFonts w:ascii="ＭＳ 明朝" w:eastAsia="ＭＳ 明朝" w:hAnsi="ＭＳ 明朝" w:cs="Times New Roman" w:hint="eastAsia"/>
                <w:spacing w:val="22"/>
                <w:sz w:val="24"/>
                <w:szCs w:val="24"/>
              </w:rPr>
              <w:t>す。</w:t>
            </w:r>
          </w:p>
          <w:p w:rsidR="006508E9" w:rsidRDefault="00680AC6" w:rsidP="006508E9">
            <w:pPr>
              <w:spacing w:line="340" w:lineRule="exact"/>
              <w:ind w:firstLineChars="150" w:firstLine="426"/>
              <w:jc w:val="left"/>
              <w:rPr>
                <w:rFonts w:ascii="ＭＳ 明朝" w:eastAsia="ＭＳ 明朝" w:hAnsi="ＭＳ 明朝" w:cs="Times New Roman"/>
                <w:spacing w:val="22"/>
                <w:sz w:val="24"/>
                <w:szCs w:val="24"/>
              </w:rPr>
            </w:pPr>
            <w:r w:rsidRPr="006508E9">
              <w:rPr>
                <w:rFonts w:ascii="ＭＳ 明朝" w:eastAsia="ＭＳ 明朝" w:hAnsi="ＭＳ 明朝" w:cs="Times New Roman" w:hint="eastAsia"/>
                <w:spacing w:val="22"/>
                <w:sz w:val="24"/>
                <w:szCs w:val="24"/>
              </w:rPr>
              <w:t>地域の消費者のリーダーとして、</w:t>
            </w:r>
            <w:r w:rsidR="003832F1" w:rsidRPr="006508E9">
              <w:rPr>
                <w:rFonts w:ascii="ＭＳ 明朝" w:eastAsia="ＭＳ 明朝" w:hAnsi="ＭＳ 明朝" w:cs="Times New Roman" w:hint="eastAsia"/>
                <w:spacing w:val="22"/>
                <w:sz w:val="24"/>
                <w:szCs w:val="24"/>
              </w:rPr>
              <w:t>お住いの</w:t>
            </w:r>
            <w:r w:rsidRPr="006508E9">
              <w:rPr>
                <w:rFonts w:ascii="ＭＳ 明朝" w:eastAsia="ＭＳ 明朝" w:hAnsi="ＭＳ 明朝" w:cs="Times New Roman" w:hint="eastAsia"/>
                <w:spacing w:val="22"/>
                <w:sz w:val="24"/>
                <w:szCs w:val="24"/>
              </w:rPr>
              <w:t>自治会・町内会等と協力して、悪</w:t>
            </w:r>
          </w:p>
          <w:p w:rsidR="006508E9" w:rsidRDefault="00680AC6" w:rsidP="006508E9">
            <w:pPr>
              <w:spacing w:line="340" w:lineRule="exact"/>
              <w:ind w:firstLineChars="50" w:firstLine="142"/>
              <w:jc w:val="left"/>
              <w:rPr>
                <w:rFonts w:ascii="ＭＳ 明朝" w:eastAsia="ＭＳ 明朝" w:hAnsi="ＭＳ 明朝" w:cs="Times New Roman"/>
                <w:spacing w:val="22"/>
                <w:sz w:val="24"/>
                <w:szCs w:val="24"/>
              </w:rPr>
            </w:pPr>
            <w:r w:rsidRPr="006508E9">
              <w:rPr>
                <w:rFonts w:ascii="ＭＳ 明朝" w:eastAsia="ＭＳ 明朝" w:hAnsi="ＭＳ 明朝" w:cs="Times New Roman" w:hint="eastAsia"/>
                <w:spacing w:val="22"/>
                <w:sz w:val="24"/>
                <w:szCs w:val="24"/>
              </w:rPr>
              <w:t>質商法被害</w:t>
            </w:r>
            <w:r w:rsidR="008A58F8" w:rsidRPr="006508E9">
              <w:rPr>
                <w:rFonts w:ascii="ＭＳ 明朝" w:eastAsia="ＭＳ 明朝" w:hAnsi="ＭＳ 明朝" w:cs="Times New Roman" w:hint="eastAsia"/>
                <w:spacing w:val="22"/>
                <w:sz w:val="24"/>
                <w:szCs w:val="24"/>
              </w:rPr>
              <w:t>未然防止や環境保全</w:t>
            </w:r>
            <w:r w:rsidR="003832F1" w:rsidRPr="006508E9">
              <w:rPr>
                <w:rFonts w:ascii="ＭＳ 明朝" w:eastAsia="ＭＳ 明朝" w:hAnsi="ＭＳ 明朝" w:cs="Times New Roman" w:hint="eastAsia"/>
                <w:spacing w:val="22"/>
                <w:sz w:val="24"/>
                <w:szCs w:val="24"/>
              </w:rPr>
              <w:t>など暮らしに関わる様々</w:t>
            </w:r>
            <w:r w:rsidRPr="006508E9">
              <w:rPr>
                <w:rFonts w:ascii="ＭＳ 明朝" w:eastAsia="ＭＳ 明朝" w:hAnsi="ＭＳ 明朝" w:cs="Times New Roman" w:hint="eastAsia"/>
                <w:spacing w:val="22"/>
                <w:sz w:val="24"/>
                <w:szCs w:val="24"/>
              </w:rPr>
              <w:t>な問題について知識を</w:t>
            </w:r>
          </w:p>
          <w:p w:rsidR="00CA696C" w:rsidRPr="006508E9" w:rsidRDefault="00680AC6" w:rsidP="006508E9">
            <w:pPr>
              <w:spacing w:line="340" w:lineRule="exact"/>
              <w:ind w:firstLineChars="50" w:firstLine="142"/>
              <w:jc w:val="left"/>
              <w:rPr>
                <w:rFonts w:ascii="ＭＳ 明朝" w:eastAsia="ＭＳ 明朝" w:hAnsi="ＭＳ 明朝" w:cs="Times New Roman"/>
                <w:spacing w:val="22"/>
                <w:sz w:val="24"/>
                <w:szCs w:val="24"/>
              </w:rPr>
            </w:pPr>
            <w:r w:rsidRPr="006508E9">
              <w:rPr>
                <w:rFonts w:ascii="ＭＳ 明朝" w:eastAsia="ＭＳ 明朝" w:hAnsi="ＭＳ 明朝" w:cs="Times New Roman" w:hint="eastAsia"/>
                <w:spacing w:val="22"/>
                <w:sz w:val="24"/>
                <w:szCs w:val="24"/>
              </w:rPr>
              <w:t>学び、地域に広める活動</w:t>
            </w:r>
            <w:r w:rsidR="008A58F8" w:rsidRPr="006508E9">
              <w:rPr>
                <w:rFonts w:ascii="ＭＳ 明朝" w:eastAsia="ＭＳ 明朝" w:hAnsi="ＭＳ 明朝" w:cs="Times New Roman" w:hint="eastAsia"/>
                <w:spacing w:val="22"/>
                <w:sz w:val="24"/>
                <w:szCs w:val="24"/>
              </w:rPr>
              <w:t>を</w:t>
            </w:r>
            <w:r w:rsidRPr="006508E9">
              <w:rPr>
                <w:rFonts w:ascii="ＭＳ 明朝" w:eastAsia="ＭＳ 明朝" w:hAnsi="ＭＳ 明朝" w:cs="Times New Roman" w:hint="eastAsia"/>
                <w:spacing w:val="22"/>
                <w:sz w:val="24"/>
                <w:szCs w:val="24"/>
              </w:rPr>
              <w:t>担っていただく方々です。</w:t>
            </w:r>
          </w:p>
          <w:p w:rsidR="00CA696C" w:rsidRPr="006508E9" w:rsidRDefault="000B2082" w:rsidP="006508E9">
            <w:pPr>
              <w:spacing w:line="340" w:lineRule="exact"/>
              <w:ind w:firstLineChars="150" w:firstLine="426"/>
              <w:jc w:val="left"/>
              <w:rPr>
                <w:rFonts w:ascii="ＭＳ 明朝" w:eastAsia="ＭＳ 明朝" w:hAnsi="ＭＳ 明朝" w:cs="Times New Roman"/>
                <w:spacing w:val="22"/>
                <w:sz w:val="24"/>
                <w:szCs w:val="24"/>
              </w:rPr>
            </w:pPr>
            <w:r>
              <w:rPr>
                <w:rFonts w:ascii="ＭＳ 明朝" w:eastAsia="ＭＳ 明朝" w:hAnsi="ＭＳ 明朝" w:cs="Times New Roman" w:hint="eastAsia"/>
                <w:spacing w:val="22"/>
                <w:sz w:val="24"/>
                <w:szCs w:val="24"/>
              </w:rPr>
              <w:t>18</w:t>
            </w:r>
            <w:bookmarkStart w:id="0" w:name="_GoBack"/>
            <w:bookmarkEnd w:id="0"/>
            <w:r w:rsidR="003832F1" w:rsidRPr="006508E9">
              <w:rPr>
                <w:rFonts w:ascii="ＭＳ 明朝" w:eastAsia="ＭＳ 明朝" w:hAnsi="ＭＳ 明朝" w:cs="Times New Roman"/>
                <w:spacing w:val="22"/>
                <w:sz w:val="24"/>
                <w:szCs w:val="24"/>
              </w:rPr>
              <w:t>歳</w:t>
            </w:r>
            <w:r w:rsidR="003832F1" w:rsidRPr="006508E9">
              <w:rPr>
                <w:rFonts w:ascii="ＭＳ 明朝" w:eastAsia="ＭＳ 明朝" w:hAnsi="ＭＳ 明朝" w:cs="Times New Roman" w:hint="eastAsia"/>
                <w:spacing w:val="22"/>
                <w:sz w:val="24"/>
                <w:szCs w:val="24"/>
              </w:rPr>
              <w:t>以上</w:t>
            </w:r>
            <w:r w:rsidR="00680AC6" w:rsidRPr="006508E9">
              <w:rPr>
                <w:rFonts w:ascii="ＭＳ 明朝" w:eastAsia="ＭＳ 明朝" w:hAnsi="ＭＳ 明朝" w:cs="Times New Roman"/>
                <w:spacing w:val="22"/>
                <w:sz w:val="24"/>
                <w:szCs w:val="24"/>
              </w:rPr>
              <w:t>の方が対象で、</w:t>
            </w:r>
            <w:r w:rsidR="00680AC6" w:rsidRPr="006508E9">
              <w:rPr>
                <w:rFonts w:ascii="ＭＳ 明朝" w:eastAsia="ＭＳ 明朝" w:hAnsi="ＭＳ 明朝" w:cs="Times New Roman" w:hint="eastAsia"/>
                <w:spacing w:val="22"/>
                <w:sz w:val="24"/>
                <w:szCs w:val="24"/>
              </w:rPr>
              <w:t>推進員の任期は２年です。報酬はありません。</w:t>
            </w:r>
          </w:p>
          <w:p w:rsidR="00B472B1" w:rsidRDefault="003514EC" w:rsidP="00B472B1">
            <w:pPr>
              <w:pStyle w:val="a8"/>
              <w:spacing w:line="400" w:lineRule="exact"/>
              <w:ind w:leftChars="100" w:left="210" w:firstLineChars="200" w:firstLine="480"/>
              <w:jc w:val="left"/>
              <w:rPr>
                <w:rFonts w:ascii="ＭＳ 明朝" w:eastAsia="ＭＳ 明朝" w:hAnsi="ＭＳ 明朝" w:cs="Times New Roman"/>
                <w:spacing w:val="22"/>
                <w:sz w:val="24"/>
                <w:szCs w:val="24"/>
              </w:rPr>
            </w:pPr>
            <w:r w:rsidRPr="00B75DEB">
              <w:rPr>
                <w:rFonts w:ascii="ＭＳ 明朝" w:eastAsia="ＭＳ 明朝" w:hAnsi="ＭＳ 明朝" w:cs="Courier New"/>
                <w:noProof/>
                <w:color w:val="000000" w:themeColor="text1"/>
                <w:sz w:val="24"/>
                <w:szCs w:val="24"/>
              </w:rPr>
              <w:drawing>
                <wp:anchor distT="0" distB="0" distL="114300" distR="114300" simplePos="0" relativeHeight="251677696" behindDoc="0" locked="0" layoutInCell="1" allowOverlap="1">
                  <wp:simplePos x="0" y="0"/>
                  <wp:positionH relativeFrom="column">
                    <wp:posOffset>2252345</wp:posOffset>
                  </wp:positionH>
                  <wp:positionV relativeFrom="paragraph">
                    <wp:posOffset>186896</wp:posOffset>
                  </wp:positionV>
                  <wp:extent cx="1973860" cy="1454150"/>
                  <wp:effectExtent l="19050" t="19050" r="26670" b="12700"/>
                  <wp:wrapNone/>
                  <wp:docPr id="2" name="図 2" descr="\\Yh-19-00020112\庶務経理\03地域振興\110_消費生活\13_広報・写真\340_瀬谷区消費生活推進員の会\写真\3フェス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h-19-00020112\庶務経理\03地域振興\110_消費生活\13_広報・写真\340_瀬谷区消費生活推進員の会\写真\3フェステ.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860" cy="1454150"/>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00537CE4">
              <w:rPr>
                <w:rFonts w:ascii="ＭＳ 明朝" w:eastAsia="ＭＳ 明朝" w:hAnsi="ＭＳ 明朝" w:cs="Courier New"/>
                <w:noProof/>
                <w:color w:val="000000" w:themeColor="text1"/>
                <w:sz w:val="24"/>
                <w:szCs w:val="24"/>
              </w:rPr>
              <w:drawing>
                <wp:anchor distT="0" distB="0" distL="114300" distR="114300" simplePos="0" relativeHeight="251676672" behindDoc="0" locked="0" layoutInCell="1" allowOverlap="1">
                  <wp:simplePos x="0" y="0"/>
                  <wp:positionH relativeFrom="column">
                    <wp:posOffset>128270</wp:posOffset>
                  </wp:positionH>
                  <wp:positionV relativeFrom="paragraph">
                    <wp:posOffset>167871</wp:posOffset>
                  </wp:positionV>
                  <wp:extent cx="1962150" cy="1475510"/>
                  <wp:effectExtent l="0" t="0" r="0" b="0"/>
                  <wp:wrapNone/>
                  <wp:docPr id="1" name="図 1" descr="C:\Users\00790539\AppData\Local\Microsoft\Windows\INetCache\Content.Word\001出前講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790539\AppData\Local\Microsoft\Windows\INetCache\Content.Word\001出前講座.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866" cy="14835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CE4" w:rsidRPr="00F71C3E">
              <w:rPr>
                <w:rFonts w:ascii="ＭＳ 明朝" w:eastAsia="ＭＳ 明朝" w:hAnsi="ＭＳ 明朝" w:cs="Courier New"/>
                <w:noProof/>
                <w:sz w:val="24"/>
                <w:szCs w:val="24"/>
              </w:rPr>
              <w:drawing>
                <wp:anchor distT="0" distB="0" distL="114300" distR="114300" simplePos="0" relativeHeight="251678720" behindDoc="0" locked="0" layoutInCell="1" allowOverlap="1">
                  <wp:simplePos x="0" y="0"/>
                  <wp:positionH relativeFrom="margin">
                    <wp:posOffset>4366895</wp:posOffset>
                  </wp:positionH>
                  <wp:positionV relativeFrom="paragraph">
                    <wp:posOffset>200570</wp:posOffset>
                  </wp:positionV>
                  <wp:extent cx="2047875" cy="1457415"/>
                  <wp:effectExtent l="19050" t="19050" r="9525" b="28575"/>
                  <wp:wrapNone/>
                  <wp:docPr id="3" name="図 3" descr="\\Yh-19-00020112\庶務経理\03地域振興\110_消費生活\13_広報・写真\340_瀬谷区消費生活推進員の会\写真\5瀬谷1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h-19-00020112\庶務経理\03地域振興\110_消費生活\13_広報・写真\340_瀬谷区消費生活推進員の会\写真\5瀬谷120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73" t="19066" r="3" b="31595"/>
                          <a:stretch/>
                        </pic:blipFill>
                        <pic:spPr bwMode="auto">
                          <a:xfrm>
                            <a:off x="0" y="0"/>
                            <a:ext cx="2049135" cy="1458312"/>
                          </a:xfrm>
                          <a:prstGeom prst="rect">
                            <a:avLst/>
                          </a:prstGeom>
                          <a:noFill/>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80AC6" w:rsidRDefault="00680AC6" w:rsidP="003832F1">
            <w:pPr>
              <w:spacing w:line="400" w:lineRule="exact"/>
              <w:jc w:val="left"/>
              <w:rPr>
                <w:rFonts w:ascii="ＭＳ 明朝" w:eastAsia="ＭＳ 明朝" w:hAnsi="ＭＳ 明朝" w:cs="Times New Roman"/>
                <w:spacing w:val="22"/>
                <w:sz w:val="24"/>
                <w:szCs w:val="24"/>
              </w:rPr>
            </w:pPr>
          </w:p>
          <w:p w:rsidR="003832F1" w:rsidRDefault="003832F1" w:rsidP="003832F1">
            <w:pPr>
              <w:spacing w:line="400" w:lineRule="exact"/>
              <w:jc w:val="left"/>
              <w:rPr>
                <w:rFonts w:ascii="ＭＳ 明朝" w:eastAsia="ＭＳ 明朝" w:hAnsi="ＭＳ 明朝" w:cs="Times New Roman"/>
                <w:spacing w:val="22"/>
                <w:sz w:val="24"/>
                <w:szCs w:val="24"/>
              </w:rPr>
            </w:pPr>
          </w:p>
          <w:p w:rsidR="003832F1" w:rsidRDefault="003832F1" w:rsidP="003832F1">
            <w:pPr>
              <w:spacing w:line="400" w:lineRule="exact"/>
              <w:jc w:val="left"/>
              <w:rPr>
                <w:rFonts w:ascii="ＭＳ 明朝" w:eastAsia="ＭＳ 明朝" w:hAnsi="ＭＳ 明朝" w:cs="Times New Roman"/>
                <w:spacing w:val="22"/>
                <w:sz w:val="24"/>
                <w:szCs w:val="24"/>
              </w:rPr>
            </w:pPr>
          </w:p>
          <w:p w:rsidR="003832F1" w:rsidRDefault="003832F1" w:rsidP="003832F1">
            <w:pPr>
              <w:spacing w:line="400" w:lineRule="exact"/>
              <w:jc w:val="left"/>
              <w:rPr>
                <w:rFonts w:ascii="ＭＳ 明朝" w:eastAsia="ＭＳ 明朝" w:hAnsi="ＭＳ 明朝" w:cs="Times New Roman"/>
                <w:spacing w:val="22"/>
                <w:sz w:val="24"/>
                <w:szCs w:val="24"/>
              </w:rPr>
            </w:pPr>
          </w:p>
          <w:p w:rsidR="008A58F8" w:rsidRPr="003832F1" w:rsidRDefault="00D2631C" w:rsidP="00D2631C">
            <w:pPr>
              <w:tabs>
                <w:tab w:val="left" w:pos="6885"/>
              </w:tabs>
              <w:spacing w:line="400" w:lineRule="exact"/>
              <w:jc w:val="left"/>
              <w:rPr>
                <w:rFonts w:ascii="ＭＳ 明朝" w:eastAsia="ＭＳ 明朝" w:hAnsi="ＭＳ 明朝" w:cs="Times New Roman"/>
                <w:spacing w:val="22"/>
                <w:sz w:val="24"/>
                <w:szCs w:val="24"/>
              </w:rPr>
            </w:pPr>
            <w:r>
              <w:rPr>
                <w:rFonts w:ascii="ＭＳ 明朝" w:eastAsia="ＭＳ 明朝" w:hAnsi="ＭＳ 明朝" w:cs="Times New Roman"/>
                <w:spacing w:val="22"/>
                <w:sz w:val="24"/>
                <w:szCs w:val="24"/>
              </w:rPr>
              <w:tab/>
            </w:r>
          </w:p>
          <w:p w:rsidR="003E4AFD" w:rsidRDefault="009A7E66" w:rsidP="008A58F8">
            <w:pPr>
              <w:pStyle w:val="a8"/>
              <w:spacing w:line="400" w:lineRule="exact"/>
              <w:ind w:leftChars="100" w:left="210"/>
              <w:jc w:val="left"/>
              <w:rPr>
                <w:rFonts w:ascii="ＭＳ ゴシック" w:eastAsia="ＭＳ ゴシック" w:hAnsi="ＭＳ ゴシック" w:cs="Courier New"/>
                <w:b/>
                <w:color w:val="000000" w:themeColor="text1"/>
                <w:sz w:val="28"/>
                <w:szCs w:val="28"/>
              </w:rPr>
            </w:pPr>
            <w:r w:rsidRPr="008A58F8">
              <w:rPr>
                <w:rFonts w:ascii="ＭＳ 明朝" w:eastAsia="ＭＳ 明朝" w:hAnsi="ＭＳ 明朝" w:cs="Times New Roman"/>
                <w:noProof/>
                <w:spacing w:val="22"/>
                <w:sz w:val="24"/>
                <w:szCs w:val="24"/>
              </w:rPr>
              <mc:AlternateContent>
                <mc:Choice Requires="wps">
                  <w:drawing>
                    <wp:anchor distT="45720" distB="45720" distL="114300" distR="114300" simplePos="0" relativeHeight="251688960" behindDoc="1" locked="0" layoutInCell="1" allowOverlap="1" wp14:anchorId="696F255A" wp14:editId="67F8EBA6">
                      <wp:simplePos x="0" y="0"/>
                      <wp:positionH relativeFrom="column">
                        <wp:posOffset>4662170</wp:posOffset>
                      </wp:positionH>
                      <wp:positionV relativeFrom="paragraph">
                        <wp:posOffset>108585</wp:posOffset>
                      </wp:positionV>
                      <wp:extent cx="1483995" cy="323850"/>
                      <wp:effectExtent l="0" t="0" r="190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323850"/>
                              </a:xfrm>
                              <a:prstGeom prst="rect">
                                <a:avLst/>
                              </a:prstGeom>
                              <a:solidFill>
                                <a:srgbClr val="FFFFFF"/>
                              </a:solidFill>
                              <a:ln w="9525">
                                <a:noFill/>
                                <a:miter lim="800000"/>
                                <a:headEnd/>
                                <a:tailEnd/>
                              </a:ln>
                            </wps:spPr>
                            <wps:txbx>
                              <w:txbxContent>
                                <w:p w:rsidR="008A58F8" w:rsidRPr="00D9450D" w:rsidRDefault="00260BB6" w:rsidP="006508E9">
                                  <w:pPr>
                                    <w:jc w:val="center"/>
                                    <w:rPr>
                                      <w:rFonts w:ascii="UD デジタル 教科書体 NK-R" w:eastAsia="UD デジタル 教科書体 NK-R" w:hAnsi="ＭＳ 明朝"/>
                                      <w:sz w:val="22"/>
                                    </w:rPr>
                                  </w:pPr>
                                  <w:r w:rsidRPr="00D9450D">
                                    <w:rPr>
                                      <w:rFonts w:ascii="UD デジタル 教科書体 NK-R" w:eastAsia="UD デジタル 教科書体 NK-R" w:hAnsi="ＭＳ 明朝" w:hint="eastAsia"/>
                                      <w:sz w:val="22"/>
                                    </w:rPr>
                                    <w:t>駅前</w:t>
                                  </w:r>
                                  <w:r w:rsidR="00DA4CC6" w:rsidRPr="00D9450D">
                                    <w:rPr>
                                      <w:rFonts w:ascii="UD デジタル 教科書体 NK-R" w:eastAsia="UD デジタル 教科書体 NK-R" w:hAnsi="ＭＳ 明朝" w:hint="eastAsia"/>
                                      <w:sz w:val="22"/>
                                    </w:rPr>
                                    <w:t>街頭</w:t>
                                  </w:r>
                                  <w:r w:rsidR="008A58F8" w:rsidRPr="00D9450D">
                                    <w:rPr>
                                      <w:rFonts w:ascii="UD デジタル 教科書体 NK-R" w:eastAsia="UD デジタル 教科書体 NK-R" w:hAnsi="ＭＳ 明朝" w:hint="eastAsia"/>
                                      <w:sz w:val="22"/>
                                    </w:rPr>
                                    <w:t>啓発</w:t>
                                  </w:r>
                                  <w:r w:rsidR="006508E9" w:rsidRPr="00D9450D">
                                    <w:rPr>
                                      <w:rFonts w:ascii="UD デジタル 教科書体 NK-R" w:eastAsia="UD デジタル 教科書体 NK-R" w:hAnsi="ＭＳ 明朝" w:hint="eastAsia"/>
                                      <w:sz w:val="22"/>
                                    </w:rPr>
                                    <w:t>の様子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6F255A" id="_x0000_t202" coordsize="21600,21600" o:spt="202" path="m,l,21600r21600,l21600,xe">
                      <v:stroke joinstyle="miter"/>
                      <v:path gradientshapeok="t" o:connecttype="rect"/>
                    </v:shapetype>
                    <v:shape id="テキスト ボックス 2" o:spid="_x0000_s1026" type="#_x0000_t202" style="position:absolute;left:0;text-align:left;margin-left:367.1pt;margin-top:8.55pt;width:116.85pt;height:25.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" stroked="f">
                      <v:textbox>
                        <w:txbxContent>
                          <w:p w:rsidR="008A58F8" w:rsidRPr="00D9450D" w:rsidRDefault="00260BB6" w:rsidP="006508E9">
                            <w:pPr>
                              <w:jc w:val="center"/>
                              <w:rPr>
                                <w:rFonts w:ascii="UD デジタル 教科書体 NK-R" w:eastAsia="UD デジタル 教科書体 NK-R" w:hAnsi="ＭＳ 明朝"/>
                                <w:sz w:val="22"/>
                              </w:rPr>
                            </w:pPr>
                            <w:bookmarkStart w:id="1" w:name="_GoBack"/>
                            <w:r w:rsidRPr="00D9450D">
                              <w:rPr>
                                <w:rFonts w:ascii="UD デジタル 教科書体 NK-R" w:eastAsia="UD デジタル 教科書体 NK-R" w:hAnsi="ＭＳ 明朝" w:hint="eastAsia"/>
                                <w:sz w:val="22"/>
                              </w:rPr>
                              <w:t>駅前</w:t>
                            </w:r>
                            <w:r w:rsidR="00DA4CC6" w:rsidRPr="00D9450D">
                              <w:rPr>
                                <w:rFonts w:ascii="UD デジタル 教科書体 NK-R" w:eastAsia="UD デジタル 教科書体 NK-R" w:hAnsi="ＭＳ 明朝" w:hint="eastAsia"/>
                                <w:sz w:val="22"/>
                              </w:rPr>
                              <w:t>街頭</w:t>
                            </w:r>
                            <w:r w:rsidR="008A58F8" w:rsidRPr="00D9450D">
                              <w:rPr>
                                <w:rFonts w:ascii="UD デジタル 教科書体 NK-R" w:eastAsia="UD デジタル 教科書体 NK-R" w:hAnsi="ＭＳ 明朝" w:hint="eastAsia"/>
                                <w:sz w:val="22"/>
                              </w:rPr>
                              <w:t>啓発</w:t>
                            </w:r>
                            <w:r w:rsidR="006508E9" w:rsidRPr="00D9450D">
                              <w:rPr>
                                <w:rFonts w:ascii="UD デジタル 教科書体 NK-R" w:eastAsia="UD デジタル 教科書体 NK-R" w:hAnsi="ＭＳ 明朝" w:hint="eastAsia"/>
                                <w:sz w:val="22"/>
                              </w:rPr>
                              <w:t>の様子</w:t>
                            </w:r>
                            <w:bookmarkEnd w:id="1"/>
                          </w:p>
                        </w:txbxContent>
                      </v:textbox>
                    </v:shape>
                  </w:pict>
                </mc:Fallback>
              </mc:AlternateContent>
            </w:r>
            <w:r w:rsidR="00537CE4" w:rsidRPr="008A58F8">
              <w:rPr>
                <w:rFonts w:ascii="ＭＳ 明朝" w:eastAsia="ＭＳ 明朝" w:hAnsi="ＭＳ 明朝" w:cs="Times New Roman"/>
                <w:noProof/>
                <w:spacing w:val="22"/>
                <w:sz w:val="24"/>
                <w:szCs w:val="24"/>
              </w:rPr>
              <mc:AlternateContent>
                <mc:Choice Requires="wps">
                  <w:drawing>
                    <wp:anchor distT="45720" distB="45720" distL="114300" distR="114300" simplePos="0" relativeHeight="251686912" behindDoc="0" locked="0" layoutInCell="1" allowOverlap="1" wp14:anchorId="15AB740D" wp14:editId="6D8FCEFE">
                      <wp:simplePos x="0" y="0"/>
                      <wp:positionH relativeFrom="column">
                        <wp:posOffset>2328545</wp:posOffset>
                      </wp:positionH>
                      <wp:positionV relativeFrom="paragraph">
                        <wp:posOffset>111760</wp:posOffset>
                      </wp:positionV>
                      <wp:extent cx="1952625" cy="32385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23850"/>
                              </a:xfrm>
                              <a:prstGeom prst="rect">
                                <a:avLst/>
                              </a:prstGeom>
                              <a:solidFill>
                                <a:schemeClr val="bg1"/>
                              </a:solidFill>
                              <a:ln w="9525">
                                <a:noFill/>
                                <a:miter lim="800000"/>
                                <a:headEnd/>
                                <a:tailEnd/>
                              </a:ln>
                            </wps:spPr>
                            <wps:txbx>
                              <w:txbxContent>
                                <w:p w:rsidR="008A58F8" w:rsidRPr="003514EC" w:rsidRDefault="008A58F8" w:rsidP="00DA4CC6">
                                  <w:pPr>
                                    <w:rPr>
                                      <w:rFonts w:ascii="UD デジタル 教科書体 NK-R" w:eastAsia="UD デジタル 教科書体 NK-R" w:hAnsi="ＭＳ 明朝"/>
                                      <w:sz w:val="22"/>
                                    </w:rPr>
                                  </w:pPr>
                                  <w:r w:rsidRPr="003514EC">
                                    <w:rPr>
                                      <w:rFonts w:ascii="UD デジタル 教科書体 NK-R" w:eastAsia="UD デジタル 教科書体 NK-R" w:hAnsi="ＭＳ 明朝" w:hint="eastAsia"/>
                                      <w:sz w:val="22"/>
                                    </w:rPr>
                                    <w:t>瀬谷</w:t>
                                  </w:r>
                                  <w:r w:rsidR="00DA4CC6" w:rsidRPr="003514EC">
                                    <w:rPr>
                                      <w:rFonts w:ascii="UD デジタル 教科書体 NK-R" w:eastAsia="UD デジタル 教科書体 NK-R" w:hAnsi="ＭＳ 明朝" w:hint="eastAsia"/>
                                      <w:sz w:val="22"/>
                                    </w:rPr>
                                    <w:t>フェス</w:t>
                                  </w:r>
                                  <w:r w:rsidR="00832303" w:rsidRPr="003514EC">
                                    <w:rPr>
                                      <w:rFonts w:ascii="UD デジタル 教科書体 NK-R" w:eastAsia="UD デジタル 教科書体 NK-R" w:hAnsi="ＭＳ 明朝" w:hint="eastAsia"/>
                                      <w:sz w:val="22"/>
                                    </w:rPr>
                                    <w:t>ブース出店</w:t>
                                  </w:r>
                                  <w:r w:rsidR="006508E9" w:rsidRPr="003514EC">
                                    <w:rPr>
                                      <w:rFonts w:ascii="UD デジタル 教科書体 NK-R" w:eastAsia="UD デジタル 教科書体 NK-R" w:hAnsi="ＭＳ 明朝" w:hint="eastAsia"/>
                                      <w:sz w:val="22"/>
                                    </w:rPr>
                                    <w:t>の様子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B740D" id="_x0000_s1027" type="#_x0000_t202" style="position:absolute;left:0;text-align:left;margin-left:183.35pt;margin-top:8.8pt;width:153.75pt;height:2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" fillcolor="white [3212]" stroked="f">
                      <v:textbox>
                        <w:txbxContent>
                          <w:p w:rsidR="008A58F8" w:rsidRPr="003514EC" w:rsidRDefault="008A58F8" w:rsidP="00DA4CC6">
                            <w:pPr>
                              <w:rPr>
                                <w:rFonts w:ascii="UD デジタル 教科書体 NK-R" w:eastAsia="UD デジタル 教科書体 NK-R" w:hAnsi="ＭＳ 明朝"/>
                                <w:sz w:val="22"/>
                              </w:rPr>
                            </w:pPr>
                            <w:r w:rsidRPr="003514EC">
                              <w:rPr>
                                <w:rFonts w:ascii="UD デジタル 教科書体 NK-R" w:eastAsia="UD デジタル 教科書体 NK-R" w:hAnsi="ＭＳ 明朝" w:hint="eastAsia"/>
                                <w:sz w:val="22"/>
                              </w:rPr>
                              <w:t>瀬谷</w:t>
                            </w:r>
                            <w:r w:rsidR="00DA4CC6" w:rsidRPr="003514EC">
                              <w:rPr>
                                <w:rFonts w:ascii="UD デジタル 教科書体 NK-R" w:eastAsia="UD デジタル 教科書体 NK-R" w:hAnsi="ＭＳ 明朝" w:hint="eastAsia"/>
                                <w:sz w:val="22"/>
                              </w:rPr>
                              <w:t>フェス</w:t>
                            </w:r>
                            <w:r w:rsidR="00832303" w:rsidRPr="003514EC">
                              <w:rPr>
                                <w:rFonts w:ascii="UD デジタル 教科書体 NK-R" w:eastAsia="UD デジタル 教科書体 NK-R" w:hAnsi="ＭＳ 明朝" w:hint="eastAsia"/>
                                <w:sz w:val="22"/>
                              </w:rPr>
                              <w:t>ブース出店</w:t>
                            </w:r>
                            <w:r w:rsidR="006508E9" w:rsidRPr="003514EC">
                              <w:rPr>
                                <w:rFonts w:ascii="UD デジタル 教科書体 NK-R" w:eastAsia="UD デジタル 教科書体 NK-R" w:hAnsi="ＭＳ 明朝" w:hint="eastAsia"/>
                                <w:sz w:val="22"/>
                              </w:rPr>
                              <w:t>の様子</w:t>
                            </w:r>
                          </w:p>
                        </w:txbxContent>
                      </v:textbox>
                    </v:shape>
                  </w:pict>
                </mc:Fallback>
              </mc:AlternateContent>
            </w:r>
            <w:r w:rsidR="00537CE4" w:rsidRPr="008A58F8">
              <w:rPr>
                <w:rFonts w:ascii="ＭＳ 明朝" w:eastAsia="ＭＳ 明朝" w:hAnsi="ＭＳ 明朝" w:cs="Times New Roman"/>
                <w:noProof/>
                <w:spacing w:val="22"/>
                <w:sz w:val="24"/>
                <w:szCs w:val="24"/>
              </w:rPr>
              <mc:AlternateContent>
                <mc:Choice Requires="wps">
                  <w:drawing>
                    <wp:anchor distT="45720" distB="45720" distL="114300" distR="114300" simplePos="0" relativeHeight="251684864" behindDoc="1" locked="0" layoutInCell="1" allowOverlap="1">
                      <wp:simplePos x="0" y="0"/>
                      <wp:positionH relativeFrom="column">
                        <wp:posOffset>442595</wp:posOffset>
                      </wp:positionH>
                      <wp:positionV relativeFrom="paragraph">
                        <wp:posOffset>73660</wp:posOffset>
                      </wp:positionV>
                      <wp:extent cx="1210838" cy="317434"/>
                      <wp:effectExtent l="0" t="0" r="889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838" cy="317434"/>
                              </a:xfrm>
                              <a:prstGeom prst="rect">
                                <a:avLst/>
                              </a:prstGeom>
                              <a:solidFill>
                                <a:schemeClr val="bg1"/>
                              </a:solidFill>
                              <a:ln w="9525">
                                <a:noFill/>
                                <a:miter lim="800000"/>
                                <a:headEnd/>
                                <a:tailEnd/>
                              </a:ln>
                            </wps:spPr>
                            <wps:txbx>
                              <w:txbxContent>
                                <w:p w:rsidR="008A58F8" w:rsidRPr="00D9450D" w:rsidRDefault="008A58F8" w:rsidP="006508E9">
                                  <w:pPr>
                                    <w:jc w:val="center"/>
                                    <w:rPr>
                                      <w:rFonts w:ascii="UD デジタル 教科書体 NK-R" w:eastAsia="UD デジタル 教科書体 NK-R" w:hAnsi="ＭＳ 明朝"/>
                                      <w:sz w:val="22"/>
                                    </w:rPr>
                                  </w:pPr>
                                  <w:r w:rsidRPr="00D9450D">
                                    <w:rPr>
                                      <w:rFonts w:ascii="UD デジタル 教科書体 NK-R" w:eastAsia="UD デジタル 教科書体 NK-R" w:hAnsi="ＭＳ 明朝" w:hint="eastAsia"/>
                                      <w:sz w:val="22"/>
                                    </w:rPr>
                                    <w:t>啓発講座</w:t>
                                  </w:r>
                                  <w:r w:rsidR="006508E9" w:rsidRPr="00D9450D">
                                    <w:rPr>
                                      <w:rFonts w:ascii="UD デジタル 教科書体 NK-R" w:eastAsia="UD デジタル 教科書体 NK-R" w:hAnsi="ＭＳ 明朝" w:hint="eastAsia"/>
                                      <w:sz w:val="22"/>
                                    </w:rPr>
                                    <w:t>の様子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85pt;margin-top:5.8pt;width:95.35pt;height:2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" fillcolor="white [3212]" stroked="f">
                      <v:textbox>
                        <w:txbxContent>
                          <w:p w:rsidR="008A58F8" w:rsidRPr="00D9450D" w:rsidRDefault="008A58F8" w:rsidP="006508E9">
                            <w:pPr>
                              <w:jc w:val="center"/>
                              <w:rPr>
                                <w:rFonts w:ascii="UD デジタル 教科書体 NK-R" w:eastAsia="UD デジタル 教科書体 NK-R" w:hAnsi="ＭＳ 明朝"/>
                                <w:sz w:val="22"/>
                              </w:rPr>
                            </w:pPr>
                            <w:r w:rsidRPr="00D9450D">
                              <w:rPr>
                                <w:rFonts w:ascii="UD デジタル 教科書体 NK-R" w:eastAsia="UD デジタル 教科書体 NK-R" w:hAnsi="ＭＳ 明朝" w:hint="eastAsia"/>
                                <w:sz w:val="22"/>
                              </w:rPr>
                              <w:t>啓発講座</w:t>
                            </w:r>
                            <w:r w:rsidR="006508E9" w:rsidRPr="00D9450D">
                              <w:rPr>
                                <w:rFonts w:ascii="UD デジタル 教科書体 NK-R" w:eastAsia="UD デジタル 教科書体 NK-R" w:hAnsi="ＭＳ 明朝" w:hint="eastAsia"/>
                                <w:sz w:val="22"/>
                              </w:rPr>
                              <w:t>の様子</w:t>
                            </w:r>
                          </w:p>
                        </w:txbxContent>
                      </v:textbox>
                    </v:shape>
                  </w:pict>
                </mc:Fallback>
              </mc:AlternateContent>
            </w:r>
          </w:p>
          <w:p w:rsidR="00537CE4" w:rsidRDefault="00537CE4" w:rsidP="006508E9">
            <w:pPr>
              <w:spacing w:line="400" w:lineRule="exact"/>
              <w:jc w:val="left"/>
              <w:rPr>
                <w:rFonts w:ascii="ＭＳ ゴシック" w:eastAsia="ＭＳ ゴシック" w:hAnsi="ＭＳ ゴシック" w:cs="Courier New"/>
                <w:b/>
                <w:color w:val="000000" w:themeColor="text1"/>
                <w:sz w:val="28"/>
                <w:szCs w:val="28"/>
              </w:rPr>
            </w:pPr>
          </w:p>
          <w:p w:rsidR="000D3FA5" w:rsidRPr="006508E9" w:rsidRDefault="003832F1" w:rsidP="006508E9">
            <w:pPr>
              <w:spacing w:line="400" w:lineRule="exact"/>
              <w:jc w:val="left"/>
              <w:rPr>
                <w:rFonts w:ascii="ＭＳ ゴシック" w:eastAsia="ＭＳ ゴシック" w:hAnsi="ＭＳ ゴシック" w:cs="Courier New"/>
                <w:b/>
                <w:color w:val="000000" w:themeColor="text1"/>
                <w:sz w:val="28"/>
                <w:szCs w:val="28"/>
              </w:rPr>
            </w:pPr>
            <w:r w:rsidRPr="006508E9">
              <w:rPr>
                <w:rFonts w:ascii="ＭＳ ゴシック" w:eastAsia="ＭＳ ゴシック" w:hAnsi="ＭＳ ゴシック" w:cs="Courier New" w:hint="eastAsia"/>
                <w:b/>
                <w:color w:val="000000" w:themeColor="text1"/>
                <w:sz w:val="28"/>
                <w:szCs w:val="28"/>
              </w:rPr>
              <w:t>(</w:t>
            </w:r>
            <w:r w:rsidR="008A58F8" w:rsidRPr="006508E9">
              <w:rPr>
                <w:rFonts w:ascii="ＭＳ ゴシック" w:eastAsia="ＭＳ ゴシック" w:hAnsi="ＭＳ ゴシック" w:cs="Courier New"/>
                <w:b/>
                <w:color w:val="000000" w:themeColor="text1"/>
                <w:sz w:val="28"/>
                <w:szCs w:val="28"/>
              </w:rPr>
              <w:t>2)</w:t>
            </w:r>
            <w:r w:rsidR="006508E9">
              <w:rPr>
                <w:rFonts w:ascii="ＭＳ ゴシック" w:eastAsia="ＭＳ ゴシック" w:hAnsi="ＭＳ ゴシック" w:cs="Courier New"/>
                <w:b/>
                <w:color w:val="000000" w:themeColor="text1"/>
                <w:sz w:val="28"/>
                <w:szCs w:val="28"/>
              </w:rPr>
              <w:t xml:space="preserve"> </w:t>
            </w:r>
            <w:r w:rsidRPr="006508E9">
              <w:rPr>
                <w:rFonts w:ascii="ＭＳ ゴシック" w:eastAsia="ＭＳ ゴシック" w:hAnsi="ＭＳ ゴシック" w:cs="Courier New" w:hint="eastAsia"/>
                <w:b/>
                <w:color w:val="000000" w:themeColor="text1"/>
                <w:sz w:val="28"/>
                <w:szCs w:val="28"/>
              </w:rPr>
              <w:t>どんな役割を担っているの？？</w:t>
            </w:r>
          </w:p>
          <w:p w:rsidR="006508E9" w:rsidRDefault="005262FE" w:rsidP="006508E9">
            <w:pPr>
              <w:tabs>
                <w:tab w:val="left" w:pos="693"/>
              </w:tabs>
              <w:spacing w:line="340" w:lineRule="exact"/>
              <w:ind w:firstLineChars="150" w:firstLine="426"/>
              <w:jc w:val="left"/>
              <w:rPr>
                <w:rFonts w:ascii="ＭＳ 明朝" w:eastAsia="ＭＳ 明朝" w:hAnsi="ＭＳ 明朝" w:cs="Times New Roman"/>
                <w:spacing w:val="22"/>
                <w:sz w:val="24"/>
                <w:szCs w:val="24"/>
              </w:rPr>
            </w:pPr>
            <w:r w:rsidRPr="006508E9">
              <w:rPr>
                <w:rFonts w:ascii="ＭＳ 明朝" w:eastAsia="ＭＳ 明朝" w:hAnsi="ＭＳ 明朝" w:cs="Times New Roman" w:hint="eastAsia"/>
                <w:spacing w:val="22"/>
                <w:sz w:val="24"/>
                <w:szCs w:val="24"/>
              </w:rPr>
              <w:t>ネット通販の拡大や決済手法の多様化、ポイントシステムの浸透など、消費</w:t>
            </w:r>
          </w:p>
          <w:p w:rsidR="006508E9" w:rsidRDefault="005262FE" w:rsidP="006508E9">
            <w:pPr>
              <w:tabs>
                <w:tab w:val="left" w:pos="693"/>
              </w:tabs>
              <w:spacing w:line="340" w:lineRule="exact"/>
              <w:ind w:firstLineChars="50" w:firstLine="142"/>
              <w:jc w:val="left"/>
              <w:rPr>
                <w:rFonts w:ascii="ＭＳ 明朝" w:eastAsia="ＭＳ 明朝" w:hAnsi="ＭＳ 明朝" w:cs="Times New Roman"/>
                <w:spacing w:val="22"/>
                <w:sz w:val="24"/>
                <w:szCs w:val="24"/>
              </w:rPr>
            </w:pPr>
            <w:r w:rsidRPr="006508E9">
              <w:rPr>
                <w:rFonts w:ascii="ＭＳ 明朝" w:eastAsia="ＭＳ 明朝" w:hAnsi="ＭＳ 明朝" w:cs="Times New Roman" w:hint="eastAsia"/>
                <w:spacing w:val="22"/>
                <w:sz w:val="24"/>
                <w:szCs w:val="24"/>
              </w:rPr>
              <w:t>者を取り巻く環境は大きく</w:t>
            </w:r>
            <w:r w:rsidR="00C15094" w:rsidRPr="006508E9">
              <w:rPr>
                <w:rFonts w:ascii="ＭＳ 明朝" w:eastAsia="ＭＳ 明朝" w:hAnsi="ＭＳ 明朝" w:cs="Times New Roman" w:hint="eastAsia"/>
                <w:spacing w:val="22"/>
                <w:sz w:val="24"/>
                <w:szCs w:val="24"/>
              </w:rPr>
              <w:t>変化</w:t>
            </w:r>
            <w:r w:rsidRPr="006508E9">
              <w:rPr>
                <w:rFonts w:ascii="ＭＳ 明朝" w:eastAsia="ＭＳ 明朝" w:hAnsi="ＭＳ 明朝" w:cs="Times New Roman" w:hint="eastAsia"/>
                <w:spacing w:val="22"/>
                <w:sz w:val="24"/>
                <w:szCs w:val="24"/>
              </w:rPr>
              <w:t>し</w:t>
            </w:r>
            <w:r w:rsidR="003832F1" w:rsidRPr="006508E9">
              <w:rPr>
                <w:rFonts w:ascii="ＭＳ 明朝" w:eastAsia="ＭＳ 明朝" w:hAnsi="ＭＳ 明朝" w:cs="Times New Roman" w:hint="eastAsia"/>
                <w:spacing w:val="22"/>
                <w:sz w:val="24"/>
                <w:szCs w:val="24"/>
              </w:rPr>
              <w:t>ており</w:t>
            </w:r>
            <w:r w:rsidRPr="006508E9">
              <w:rPr>
                <w:rFonts w:ascii="ＭＳ 明朝" w:eastAsia="ＭＳ 明朝" w:hAnsi="ＭＳ 明朝" w:cs="Times New Roman" w:hint="eastAsia"/>
                <w:spacing w:val="22"/>
                <w:sz w:val="24"/>
                <w:szCs w:val="24"/>
              </w:rPr>
              <w:t>、</w:t>
            </w:r>
            <w:r w:rsidR="003832F1" w:rsidRPr="006508E9">
              <w:rPr>
                <w:rFonts w:ascii="ＭＳ 明朝" w:eastAsia="ＭＳ 明朝" w:hAnsi="ＭＳ 明朝" w:cs="Times New Roman" w:hint="eastAsia"/>
                <w:spacing w:val="22"/>
                <w:sz w:val="24"/>
                <w:szCs w:val="24"/>
              </w:rPr>
              <w:t>商品やサービスの内容も</w:t>
            </w:r>
            <w:r w:rsidR="0068273D" w:rsidRPr="006508E9">
              <w:rPr>
                <w:rFonts w:ascii="ＭＳ 明朝" w:eastAsia="ＭＳ 明朝" w:hAnsi="ＭＳ 明朝" w:cs="Times New Roman" w:hint="eastAsia"/>
                <w:spacing w:val="22"/>
                <w:sz w:val="24"/>
                <w:szCs w:val="24"/>
              </w:rPr>
              <w:t>複雑</w:t>
            </w:r>
            <w:r w:rsidRPr="006508E9">
              <w:rPr>
                <w:rFonts w:ascii="ＭＳ 明朝" w:eastAsia="ＭＳ 明朝" w:hAnsi="ＭＳ 明朝" w:cs="Times New Roman" w:hint="eastAsia"/>
                <w:spacing w:val="22"/>
                <w:sz w:val="24"/>
                <w:szCs w:val="24"/>
              </w:rPr>
              <w:t>化</w:t>
            </w:r>
            <w:r>
              <w:rPr>
                <w:rFonts w:ascii="ＭＳ 明朝" w:eastAsia="ＭＳ 明朝" w:hAnsi="ＭＳ 明朝" w:cs="Times New Roman" w:hint="eastAsia"/>
                <w:spacing w:val="22"/>
                <w:sz w:val="24"/>
                <w:szCs w:val="24"/>
              </w:rPr>
              <w:t>して</w:t>
            </w:r>
          </w:p>
          <w:p w:rsidR="006508E9" w:rsidRDefault="005262FE" w:rsidP="006508E9">
            <w:pPr>
              <w:tabs>
                <w:tab w:val="left" w:pos="693"/>
              </w:tabs>
              <w:spacing w:line="340" w:lineRule="exact"/>
              <w:ind w:firstLineChars="50" w:firstLine="142"/>
              <w:jc w:val="left"/>
              <w:rPr>
                <w:rFonts w:ascii="ＭＳ 明朝" w:eastAsia="ＭＳ 明朝" w:hAnsi="ＭＳ 明朝" w:cs="Times New Roman"/>
                <w:spacing w:val="22"/>
                <w:sz w:val="24"/>
                <w:szCs w:val="24"/>
              </w:rPr>
            </w:pPr>
            <w:r>
              <w:rPr>
                <w:rFonts w:ascii="ＭＳ 明朝" w:eastAsia="ＭＳ 明朝" w:hAnsi="ＭＳ 明朝" w:cs="Times New Roman" w:hint="eastAsia"/>
                <w:spacing w:val="22"/>
                <w:sz w:val="24"/>
                <w:szCs w:val="24"/>
              </w:rPr>
              <w:t>います</w:t>
            </w:r>
            <w:r w:rsidR="00CA696C">
              <w:rPr>
                <w:rFonts w:ascii="ＭＳ 明朝" w:eastAsia="ＭＳ 明朝" w:hAnsi="ＭＳ 明朝" w:cs="Times New Roman" w:hint="eastAsia"/>
                <w:spacing w:val="22"/>
                <w:sz w:val="24"/>
                <w:szCs w:val="24"/>
              </w:rPr>
              <w:t>。こうした中、特に</w:t>
            </w:r>
            <w:r w:rsidR="00CA696C" w:rsidRPr="005262FE">
              <w:rPr>
                <w:rFonts w:ascii="ＭＳ 明朝" w:eastAsia="ＭＳ 明朝" w:hAnsi="ＭＳ 明朝" w:cs="Times New Roman" w:hint="eastAsia"/>
                <w:spacing w:val="22"/>
                <w:sz w:val="24"/>
                <w:szCs w:val="24"/>
              </w:rPr>
              <w:t>高齢者を狙った悪質商法が新しい手口で次々と発生</w:t>
            </w:r>
          </w:p>
          <w:p w:rsidR="006508E9" w:rsidRDefault="00CA696C" w:rsidP="006508E9">
            <w:pPr>
              <w:tabs>
                <w:tab w:val="left" w:pos="693"/>
              </w:tabs>
              <w:spacing w:line="340" w:lineRule="exact"/>
              <w:ind w:firstLineChars="50" w:firstLine="142"/>
              <w:jc w:val="left"/>
              <w:rPr>
                <w:rFonts w:ascii="ＭＳ 明朝" w:eastAsia="ＭＳ 明朝" w:hAnsi="ＭＳ 明朝" w:cs="Times New Roman"/>
                <w:color w:val="000000" w:themeColor="text1"/>
                <w:spacing w:val="22"/>
                <w:sz w:val="24"/>
                <w:szCs w:val="24"/>
              </w:rPr>
            </w:pPr>
            <w:r w:rsidRPr="005262FE">
              <w:rPr>
                <w:rFonts w:ascii="ＭＳ 明朝" w:eastAsia="ＭＳ 明朝" w:hAnsi="ＭＳ 明朝" w:cs="Times New Roman" w:hint="eastAsia"/>
                <w:spacing w:val="22"/>
                <w:sz w:val="24"/>
                <w:szCs w:val="24"/>
              </w:rPr>
              <w:t>し</w:t>
            </w:r>
            <w:r>
              <w:rPr>
                <w:rFonts w:ascii="ＭＳ 明朝" w:eastAsia="ＭＳ 明朝" w:hAnsi="ＭＳ 明朝" w:cs="Times New Roman" w:hint="eastAsia"/>
                <w:spacing w:val="22"/>
                <w:sz w:val="24"/>
                <w:szCs w:val="24"/>
              </w:rPr>
              <w:t>ているほか</w:t>
            </w:r>
            <w:r w:rsidRPr="00CA696C">
              <w:rPr>
                <w:rFonts w:ascii="ＭＳ 明朝" w:eastAsia="ＭＳ 明朝" w:hAnsi="ＭＳ 明朝" w:cs="Times New Roman" w:hint="eastAsia"/>
                <w:color w:val="000000" w:themeColor="text1"/>
                <w:spacing w:val="22"/>
                <w:sz w:val="24"/>
                <w:szCs w:val="24"/>
              </w:rPr>
              <w:t>、</w:t>
            </w:r>
            <w:r w:rsidR="005262FE" w:rsidRPr="00CA696C">
              <w:rPr>
                <w:rFonts w:ascii="ＭＳ 明朝" w:eastAsia="ＭＳ 明朝" w:hAnsi="ＭＳ 明朝" w:cs="Times New Roman" w:hint="eastAsia"/>
                <w:color w:val="000000" w:themeColor="text1"/>
                <w:spacing w:val="22"/>
                <w:sz w:val="24"/>
                <w:szCs w:val="24"/>
              </w:rPr>
              <w:t>環境に配慮した購買行動</w:t>
            </w:r>
            <w:r w:rsidRPr="00CA696C">
              <w:rPr>
                <w:rFonts w:ascii="ＭＳ 明朝" w:eastAsia="ＭＳ 明朝" w:hAnsi="ＭＳ 明朝" w:cs="Times New Roman" w:hint="eastAsia"/>
                <w:color w:val="000000" w:themeColor="text1"/>
                <w:spacing w:val="22"/>
                <w:sz w:val="24"/>
                <w:szCs w:val="24"/>
              </w:rPr>
              <w:t>に関心が高まるなど、安全で賢い消費</w:t>
            </w:r>
          </w:p>
          <w:p w:rsidR="005262FE" w:rsidRDefault="00CA696C" w:rsidP="006508E9">
            <w:pPr>
              <w:tabs>
                <w:tab w:val="left" w:pos="693"/>
              </w:tabs>
              <w:spacing w:line="340" w:lineRule="exact"/>
              <w:ind w:firstLineChars="50" w:firstLine="142"/>
              <w:jc w:val="left"/>
              <w:rPr>
                <w:rFonts w:ascii="ＭＳ 明朝" w:eastAsia="ＭＳ 明朝" w:hAnsi="ＭＳ 明朝" w:cs="Times New Roman"/>
                <w:color w:val="FF0000"/>
                <w:spacing w:val="22"/>
                <w:sz w:val="24"/>
                <w:szCs w:val="24"/>
              </w:rPr>
            </w:pPr>
            <w:r w:rsidRPr="00CA696C">
              <w:rPr>
                <w:rFonts w:ascii="ＭＳ 明朝" w:eastAsia="ＭＳ 明朝" w:hAnsi="ＭＳ 明朝" w:cs="Times New Roman" w:hint="eastAsia"/>
                <w:color w:val="000000" w:themeColor="text1"/>
                <w:spacing w:val="22"/>
                <w:sz w:val="24"/>
                <w:szCs w:val="24"/>
              </w:rPr>
              <w:t>生活を送るための「消費者力」</w:t>
            </w:r>
            <w:r w:rsidR="003832F1">
              <w:rPr>
                <w:rFonts w:ascii="ＭＳ 明朝" w:eastAsia="ＭＳ 明朝" w:hAnsi="ＭＳ 明朝" w:cs="Times New Roman" w:hint="eastAsia"/>
                <w:color w:val="000000" w:themeColor="text1"/>
                <w:spacing w:val="22"/>
                <w:sz w:val="24"/>
                <w:szCs w:val="24"/>
              </w:rPr>
              <w:t>が必要となっています</w:t>
            </w:r>
            <w:r w:rsidRPr="00CA696C">
              <w:rPr>
                <w:rFonts w:ascii="ＭＳ 明朝" w:eastAsia="ＭＳ 明朝" w:hAnsi="ＭＳ 明朝" w:cs="Times New Roman" w:hint="eastAsia"/>
                <w:color w:val="000000" w:themeColor="text1"/>
                <w:spacing w:val="22"/>
                <w:sz w:val="24"/>
                <w:szCs w:val="24"/>
              </w:rPr>
              <w:t>。</w:t>
            </w:r>
          </w:p>
          <w:p w:rsidR="006508E9" w:rsidRDefault="003832F1" w:rsidP="006508E9">
            <w:pPr>
              <w:spacing w:line="340" w:lineRule="exact"/>
              <w:ind w:firstLineChars="150" w:firstLine="426"/>
              <w:jc w:val="left"/>
              <w:rPr>
                <w:rFonts w:ascii="ＭＳ 明朝" w:eastAsia="ＭＳ 明朝" w:hAnsi="ＭＳ 明朝" w:cs="Times New Roman"/>
                <w:spacing w:val="22"/>
                <w:sz w:val="24"/>
                <w:szCs w:val="24"/>
              </w:rPr>
            </w:pPr>
            <w:r w:rsidRPr="006508E9">
              <w:rPr>
                <w:rFonts w:ascii="ＭＳ 明朝" w:eastAsia="ＭＳ 明朝" w:hAnsi="ＭＳ 明朝" w:cs="Times New Roman"/>
                <w:spacing w:val="22"/>
                <w:sz w:val="24"/>
                <w:szCs w:val="24"/>
              </w:rPr>
              <w:t>消費生活推進員</w:t>
            </w:r>
            <w:r w:rsidR="00614367" w:rsidRPr="006508E9">
              <w:rPr>
                <w:rFonts w:ascii="ＭＳ 明朝" w:eastAsia="ＭＳ 明朝" w:hAnsi="ＭＳ 明朝" w:cs="Times New Roman" w:hint="eastAsia"/>
                <w:spacing w:val="22"/>
                <w:sz w:val="24"/>
                <w:szCs w:val="24"/>
              </w:rPr>
              <w:t>に</w:t>
            </w:r>
            <w:r w:rsidRPr="006508E9">
              <w:rPr>
                <w:rFonts w:ascii="ＭＳ 明朝" w:eastAsia="ＭＳ 明朝" w:hAnsi="ＭＳ 明朝" w:cs="Times New Roman" w:hint="eastAsia"/>
                <w:spacing w:val="22"/>
                <w:sz w:val="24"/>
                <w:szCs w:val="24"/>
              </w:rPr>
              <w:t>は、こうした</w:t>
            </w:r>
            <w:r w:rsidR="002A615B" w:rsidRPr="006508E9">
              <w:rPr>
                <w:rFonts w:ascii="ＭＳ 明朝" w:eastAsia="ＭＳ 明朝" w:hAnsi="ＭＳ 明朝" w:cs="Times New Roman" w:hint="eastAsia"/>
                <w:spacing w:val="22"/>
                <w:sz w:val="24"/>
                <w:szCs w:val="24"/>
              </w:rPr>
              <w:t>トラブルを未然に防ぎ、</w:t>
            </w:r>
            <w:r w:rsidR="00081C79" w:rsidRPr="006508E9">
              <w:rPr>
                <w:rFonts w:ascii="ＭＳ 明朝" w:eastAsia="ＭＳ 明朝" w:hAnsi="ＭＳ 明朝" w:cs="Times New Roman" w:hint="eastAsia"/>
                <w:spacing w:val="22"/>
                <w:sz w:val="24"/>
                <w:szCs w:val="24"/>
              </w:rPr>
              <w:t>市民の</w:t>
            </w:r>
            <w:r w:rsidR="00C15094" w:rsidRPr="006508E9">
              <w:rPr>
                <w:rFonts w:ascii="ＭＳ 明朝" w:eastAsia="ＭＳ 明朝" w:hAnsi="ＭＳ 明朝" w:cs="Times New Roman" w:hint="eastAsia"/>
                <w:spacing w:val="22"/>
                <w:sz w:val="24"/>
                <w:szCs w:val="24"/>
              </w:rPr>
              <w:t>安全</w:t>
            </w:r>
            <w:r w:rsidR="006968F2" w:rsidRPr="006508E9">
              <w:rPr>
                <w:rFonts w:ascii="ＭＳ 明朝" w:eastAsia="ＭＳ 明朝" w:hAnsi="ＭＳ 明朝" w:cs="Times New Roman" w:hint="eastAsia"/>
                <w:spacing w:val="22"/>
                <w:sz w:val="24"/>
                <w:szCs w:val="24"/>
              </w:rPr>
              <w:t>で快適</w:t>
            </w:r>
            <w:r w:rsidR="006968F2" w:rsidRPr="003E4AFD">
              <w:rPr>
                <w:rFonts w:ascii="ＭＳ 明朝" w:eastAsia="ＭＳ 明朝" w:hAnsi="ＭＳ 明朝" w:cs="Times New Roman" w:hint="eastAsia"/>
                <w:spacing w:val="22"/>
                <w:sz w:val="24"/>
                <w:szCs w:val="24"/>
              </w:rPr>
              <w:t>な</w:t>
            </w:r>
          </w:p>
          <w:p w:rsidR="002A615B" w:rsidRPr="003E4AFD" w:rsidRDefault="00C15094" w:rsidP="006508E9">
            <w:pPr>
              <w:spacing w:line="340" w:lineRule="exact"/>
              <w:ind w:firstLineChars="50" w:firstLine="142"/>
              <w:jc w:val="left"/>
              <w:rPr>
                <w:rFonts w:ascii="ＭＳ 明朝" w:eastAsia="ＭＳ 明朝" w:hAnsi="ＭＳ 明朝" w:cs="Times New Roman"/>
                <w:spacing w:val="22"/>
                <w:sz w:val="24"/>
                <w:szCs w:val="24"/>
              </w:rPr>
            </w:pPr>
            <w:r w:rsidRPr="003E4AFD">
              <w:rPr>
                <w:rFonts w:ascii="ＭＳ 明朝" w:eastAsia="ＭＳ 明朝" w:hAnsi="ＭＳ 明朝" w:cs="Times New Roman" w:hint="eastAsia"/>
                <w:spacing w:val="22"/>
                <w:sz w:val="24"/>
                <w:szCs w:val="24"/>
              </w:rPr>
              <w:t>より良い消費生活を</w:t>
            </w:r>
            <w:r w:rsidR="00081C79" w:rsidRPr="003E4AFD">
              <w:rPr>
                <w:rFonts w:ascii="ＭＳ 明朝" w:eastAsia="ＭＳ 明朝" w:hAnsi="ＭＳ 明朝" w:cs="Times New Roman" w:hint="eastAsia"/>
                <w:spacing w:val="22"/>
                <w:sz w:val="24"/>
                <w:szCs w:val="24"/>
              </w:rPr>
              <w:t>推進</w:t>
            </w:r>
            <w:r w:rsidRPr="003E4AFD">
              <w:rPr>
                <w:rFonts w:ascii="ＭＳ 明朝" w:eastAsia="ＭＳ 明朝" w:hAnsi="ＭＳ 明朝" w:cs="Times New Roman" w:hint="eastAsia"/>
                <w:spacing w:val="22"/>
                <w:sz w:val="24"/>
                <w:szCs w:val="24"/>
              </w:rPr>
              <w:t>する</w:t>
            </w:r>
            <w:r w:rsidR="003832F1" w:rsidRPr="003E4AFD">
              <w:rPr>
                <w:rFonts w:ascii="ＭＳ 明朝" w:eastAsia="ＭＳ 明朝" w:hAnsi="ＭＳ 明朝" w:cs="Times New Roman" w:hint="eastAsia"/>
                <w:spacing w:val="22"/>
                <w:sz w:val="24"/>
                <w:szCs w:val="24"/>
              </w:rPr>
              <w:t>ため、</w:t>
            </w:r>
            <w:r w:rsidR="00131B54" w:rsidRPr="003E4AFD">
              <w:rPr>
                <w:rFonts w:ascii="ＭＳ 明朝" w:eastAsia="ＭＳ 明朝" w:hAnsi="ＭＳ 明朝" w:cs="Times New Roman" w:hint="eastAsia"/>
                <w:spacing w:val="22"/>
                <w:sz w:val="24"/>
                <w:szCs w:val="24"/>
              </w:rPr>
              <w:t>以下</w:t>
            </w:r>
            <w:r w:rsidR="003832F1" w:rsidRPr="003E4AFD">
              <w:rPr>
                <w:rFonts w:ascii="ＭＳ 明朝" w:eastAsia="ＭＳ 明朝" w:hAnsi="ＭＳ 明朝" w:cs="Times New Roman" w:hint="eastAsia"/>
                <w:spacing w:val="22"/>
                <w:sz w:val="24"/>
                <w:szCs w:val="24"/>
              </w:rPr>
              <w:t>の</w:t>
            </w:r>
            <w:r w:rsidR="00131B54" w:rsidRPr="003E4AFD">
              <w:rPr>
                <w:rFonts w:ascii="ＭＳ 明朝" w:eastAsia="ＭＳ 明朝" w:hAnsi="ＭＳ 明朝" w:cs="Times New Roman" w:hint="eastAsia"/>
                <w:spacing w:val="22"/>
                <w:sz w:val="24"/>
                <w:szCs w:val="24"/>
              </w:rPr>
              <w:t>活動を</w:t>
            </w:r>
            <w:r w:rsidR="003832F1" w:rsidRPr="003E4AFD">
              <w:rPr>
                <w:rFonts w:ascii="ＭＳ 明朝" w:eastAsia="ＭＳ 明朝" w:hAnsi="ＭＳ 明朝" w:cs="Times New Roman" w:hint="eastAsia"/>
                <w:spacing w:val="22"/>
                <w:sz w:val="24"/>
                <w:szCs w:val="24"/>
              </w:rPr>
              <w:t>担ってい</w:t>
            </w:r>
            <w:r w:rsidR="003E4AFD">
              <w:rPr>
                <w:rFonts w:ascii="ＭＳ 明朝" w:eastAsia="ＭＳ 明朝" w:hAnsi="ＭＳ 明朝" w:cs="Times New Roman" w:hint="eastAsia"/>
                <w:spacing w:val="22"/>
                <w:sz w:val="24"/>
                <w:szCs w:val="24"/>
              </w:rPr>
              <w:t>ただいています</w:t>
            </w:r>
            <w:r w:rsidR="003832F1" w:rsidRPr="003E4AFD">
              <w:rPr>
                <w:rFonts w:ascii="ＭＳ 明朝" w:eastAsia="ＭＳ 明朝" w:hAnsi="ＭＳ 明朝" w:cs="Times New Roman" w:hint="eastAsia"/>
                <w:spacing w:val="22"/>
                <w:sz w:val="24"/>
                <w:szCs w:val="24"/>
              </w:rPr>
              <w:t>。</w:t>
            </w:r>
          </w:p>
          <w:p w:rsidR="00DB5714" w:rsidRPr="006508E9" w:rsidRDefault="00DB5714" w:rsidP="006508E9">
            <w:pPr>
              <w:spacing w:line="100" w:lineRule="exact"/>
              <w:ind w:firstLineChars="100" w:firstLine="240"/>
              <w:jc w:val="left"/>
              <w:rPr>
                <w:rFonts w:ascii="ＭＳ 明朝" w:eastAsia="ＭＳ 明朝" w:hAnsi="ＭＳ 明朝" w:cs="Courier New"/>
                <w:color w:val="000000" w:themeColor="text1"/>
                <w:sz w:val="24"/>
                <w:szCs w:val="24"/>
              </w:rPr>
            </w:pPr>
          </w:p>
          <w:p w:rsidR="002A615B" w:rsidRPr="000A53FB" w:rsidRDefault="00131B54" w:rsidP="003E4AFD">
            <w:pPr>
              <w:spacing w:line="340" w:lineRule="exact"/>
              <w:ind w:firstLineChars="100" w:firstLine="284"/>
              <w:jc w:val="left"/>
              <w:rPr>
                <w:rFonts w:ascii="ＭＳ 明朝" w:eastAsia="ＭＳ 明朝" w:hAnsi="ＭＳ 明朝" w:cs="Times New Roman"/>
                <w:spacing w:val="22"/>
                <w:sz w:val="24"/>
                <w:szCs w:val="24"/>
              </w:rPr>
            </w:pPr>
            <w:r w:rsidRPr="00131B54">
              <w:rPr>
                <w:rFonts w:ascii="ＭＳ 明朝" w:eastAsia="ＭＳ 明朝" w:hAnsi="ＭＳ 明朝" w:cs="Times New Roman"/>
                <w:color w:val="FFFFFF" w:themeColor="background1"/>
                <w:spacing w:val="22"/>
                <w:sz w:val="24"/>
                <w:szCs w:val="24"/>
              </w:rPr>
              <w:t>‘</w:t>
            </w:r>
            <w:r w:rsidR="002A615B" w:rsidRPr="000A53FB">
              <w:rPr>
                <w:rFonts w:ascii="ＭＳ 明朝" w:eastAsia="ＭＳ 明朝" w:hAnsi="ＭＳ 明朝" w:cs="Times New Roman" w:hint="eastAsia"/>
                <w:spacing w:val="22"/>
                <w:sz w:val="24"/>
                <w:szCs w:val="24"/>
              </w:rPr>
              <w:t>①</w:t>
            </w:r>
            <w:r>
              <w:rPr>
                <w:rFonts w:ascii="ＭＳ 明朝" w:eastAsia="ＭＳ 明朝" w:hAnsi="ＭＳ 明朝" w:cs="Times New Roman" w:hint="eastAsia"/>
                <w:spacing w:val="22"/>
                <w:sz w:val="24"/>
                <w:szCs w:val="24"/>
              </w:rPr>
              <w:t xml:space="preserve"> </w:t>
            </w:r>
            <w:r w:rsidR="006968F2" w:rsidRPr="000A53FB">
              <w:rPr>
                <w:rFonts w:ascii="ＭＳ 明朝" w:eastAsia="ＭＳ 明朝" w:hAnsi="ＭＳ 明朝" w:cs="Times New Roman" w:hint="eastAsia"/>
                <w:spacing w:val="22"/>
                <w:sz w:val="24"/>
                <w:szCs w:val="24"/>
              </w:rPr>
              <w:t>消費者被害未然</w:t>
            </w:r>
            <w:r w:rsidR="002A615B" w:rsidRPr="000A53FB">
              <w:rPr>
                <w:rFonts w:ascii="ＭＳ 明朝" w:eastAsia="ＭＳ 明朝" w:hAnsi="ＭＳ 明朝" w:cs="Times New Roman" w:hint="eastAsia"/>
                <w:spacing w:val="22"/>
                <w:sz w:val="24"/>
                <w:szCs w:val="24"/>
              </w:rPr>
              <w:t>防止・拡大防止に関する啓発講座等の開催</w:t>
            </w:r>
          </w:p>
          <w:p w:rsidR="002A615B" w:rsidRPr="000A53FB" w:rsidRDefault="00131B54" w:rsidP="003E4AFD">
            <w:pPr>
              <w:spacing w:line="340" w:lineRule="exact"/>
              <w:ind w:firstLineChars="100" w:firstLine="284"/>
              <w:jc w:val="left"/>
              <w:rPr>
                <w:rFonts w:ascii="ＭＳ 明朝" w:eastAsia="ＭＳ 明朝" w:hAnsi="ＭＳ 明朝" w:cs="Times New Roman"/>
                <w:spacing w:val="22"/>
                <w:sz w:val="24"/>
                <w:szCs w:val="24"/>
              </w:rPr>
            </w:pPr>
            <w:r w:rsidRPr="00131B54">
              <w:rPr>
                <w:rFonts w:ascii="ＭＳ 明朝" w:eastAsia="ＭＳ 明朝" w:hAnsi="ＭＳ 明朝" w:cs="Times New Roman"/>
                <w:color w:val="FFFFFF" w:themeColor="background1"/>
                <w:spacing w:val="22"/>
                <w:sz w:val="24"/>
                <w:szCs w:val="24"/>
              </w:rPr>
              <w:t>‘</w:t>
            </w:r>
            <w:r w:rsidR="002A615B" w:rsidRPr="000A53FB">
              <w:rPr>
                <w:rFonts w:ascii="ＭＳ 明朝" w:eastAsia="ＭＳ 明朝" w:hAnsi="ＭＳ 明朝" w:cs="Times New Roman" w:hint="eastAsia"/>
                <w:spacing w:val="22"/>
                <w:sz w:val="24"/>
                <w:szCs w:val="24"/>
              </w:rPr>
              <w:t>②</w:t>
            </w:r>
            <w:r>
              <w:rPr>
                <w:rFonts w:ascii="ＭＳ 明朝" w:eastAsia="ＭＳ 明朝" w:hAnsi="ＭＳ 明朝" w:cs="Times New Roman" w:hint="eastAsia"/>
                <w:spacing w:val="22"/>
                <w:sz w:val="24"/>
                <w:szCs w:val="24"/>
              </w:rPr>
              <w:t xml:space="preserve"> </w:t>
            </w:r>
            <w:r w:rsidR="002A615B" w:rsidRPr="000A53FB">
              <w:rPr>
                <w:rFonts w:ascii="ＭＳ 明朝" w:eastAsia="ＭＳ 明朝" w:hAnsi="ＭＳ 明朝" w:cs="Times New Roman" w:hint="eastAsia"/>
                <w:spacing w:val="22"/>
                <w:sz w:val="24"/>
                <w:szCs w:val="24"/>
              </w:rPr>
              <w:t>地域の見守り活動への参加</w:t>
            </w:r>
          </w:p>
          <w:p w:rsidR="00673077" w:rsidRPr="000A53FB" w:rsidRDefault="00131B54" w:rsidP="003E4AFD">
            <w:pPr>
              <w:spacing w:line="340" w:lineRule="exact"/>
              <w:ind w:firstLineChars="100" w:firstLine="284"/>
              <w:jc w:val="left"/>
              <w:rPr>
                <w:rFonts w:ascii="ＭＳ 明朝" w:eastAsia="ＭＳ 明朝" w:hAnsi="ＭＳ 明朝" w:cs="Times New Roman"/>
                <w:spacing w:val="22"/>
                <w:sz w:val="24"/>
                <w:szCs w:val="24"/>
              </w:rPr>
            </w:pPr>
            <w:r w:rsidRPr="00131B54">
              <w:rPr>
                <w:rFonts w:ascii="ＭＳ 明朝" w:eastAsia="ＭＳ 明朝" w:hAnsi="ＭＳ 明朝" w:cs="Times New Roman"/>
                <w:color w:val="FFFFFF" w:themeColor="background1"/>
                <w:spacing w:val="22"/>
                <w:sz w:val="24"/>
                <w:szCs w:val="24"/>
              </w:rPr>
              <w:t>‘</w:t>
            </w:r>
            <w:r w:rsidR="002A615B" w:rsidRPr="000A53FB">
              <w:rPr>
                <w:rFonts w:ascii="ＭＳ 明朝" w:eastAsia="ＭＳ 明朝" w:hAnsi="ＭＳ 明朝" w:cs="Times New Roman" w:hint="eastAsia"/>
                <w:spacing w:val="22"/>
                <w:sz w:val="24"/>
                <w:szCs w:val="24"/>
              </w:rPr>
              <w:t>③</w:t>
            </w:r>
            <w:r>
              <w:rPr>
                <w:rFonts w:ascii="ＭＳ 明朝" w:eastAsia="ＭＳ 明朝" w:hAnsi="ＭＳ 明朝" w:cs="Times New Roman" w:hint="eastAsia"/>
                <w:spacing w:val="22"/>
                <w:sz w:val="24"/>
                <w:szCs w:val="24"/>
              </w:rPr>
              <w:t xml:space="preserve"> </w:t>
            </w:r>
            <w:r w:rsidR="006968F2" w:rsidRPr="000A53FB">
              <w:rPr>
                <w:rFonts w:ascii="ＭＳ 明朝" w:eastAsia="ＭＳ 明朝" w:hAnsi="ＭＳ 明朝" w:cs="Times New Roman" w:hint="eastAsia"/>
                <w:spacing w:val="22"/>
                <w:sz w:val="24"/>
                <w:szCs w:val="24"/>
              </w:rPr>
              <w:t>環境に配慮した購買行動の推進</w:t>
            </w:r>
          </w:p>
          <w:p w:rsidR="00081C79" w:rsidRPr="000A53FB" w:rsidRDefault="00131B54" w:rsidP="003E4AFD">
            <w:pPr>
              <w:spacing w:line="340" w:lineRule="exact"/>
              <w:ind w:firstLineChars="100" w:firstLine="284"/>
              <w:jc w:val="left"/>
              <w:rPr>
                <w:rFonts w:ascii="ＭＳ 明朝" w:eastAsia="ＭＳ 明朝" w:hAnsi="ＭＳ 明朝" w:cs="Times New Roman"/>
                <w:spacing w:val="22"/>
                <w:sz w:val="24"/>
                <w:szCs w:val="24"/>
              </w:rPr>
            </w:pPr>
            <w:r w:rsidRPr="00131B54">
              <w:rPr>
                <w:rFonts w:ascii="ＭＳ 明朝" w:eastAsia="ＭＳ 明朝" w:hAnsi="ＭＳ 明朝" w:cs="Times New Roman"/>
                <w:color w:val="FFFFFF" w:themeColor="background1"/>
                <w:spacing w:val="22"/>
                <w:sz w:val="24"/>
                <w:szCs w:val="24"/>
              </w:rPr>
              <w:t>‘</w:t>
            </w:r>
            <w:r w:rsidR="00081C79" w:rsidRPr="000A53FB">
              <w:rPr>
                <w:rFonts w:ascii="ＭＳ 明朝" w:eastAsia="ＭＳ 明朝" w:hAnsi="ＭＳ 明朝" w:cs="Times New Roman" w:hint="eastAsia"/>
                <w:spacing w:val="22"/>
                <w:sz w:val="24"/>
                <w:szCs w:val="24"/>
              </w:rPr>
              <w:t>④</w:t>
            </w:r>
            <w:r>
              <w:rPr>
                <w:rFonts w:ascii="ＭＳ 明朝" w:eastAsia="ＭＳ 明朝" w:hAnsi="ＭＳ 明朝" w:cs="Times New Roman" w:hint="eastAsia"/>
                <w:spacing w:val="22"/>
                <w:sz w:val="24"/>
                <w:szCs w:val="24"/>
              </w:rPr>
              <w:t xml:space="preserve"> </w:t>
            </w:r>
            <w:r w:rsidR="00081C79" w:rsidRPr="000A53FB">
              <w:rPr>
                <w:rFonts w:ascii="ＭＳ 明朝" w:eastAsia="ＭＳ 明朝" w:hAnsi="ＭＳ 明朝" w:cs="Times New Roman" w:hint="eastAsia"/>
                <w:spacing w:val="22"/>
                <w:sz w:val="24"/>
                <w:szCs w:val="24"/>
              </w:rPr>
              <w:t>情報誌の発行・回覧、パネル等の展示等の広報活動</w:t>
            </w:r>
          </w:p>
          <w:p w:rsidR="00081C79" w:rsidRPr="000A53FB" w:rsidRDefault="00131B54" w:rsidP="003E4AFD">
            <w:pPr>
              <w:spacing w:line="340" w:lineRule="exact"/>
              <w:ind w:firstLineChars="100" w:firstLine="284"/>
              <w:jc w:val="left"/>
              <w:rPr>
                <w:rFonts w:ascii="ＭＳ 明朝" w:eastAsia="ＭＳ 明朝" w:hAnsi="ＭＳ 明朝" w:cs="Times New Roman"/>
                <w:spacing w:val="22"/>
                <w:sz w:val="24"/>
                <w:szCs w:val="24"/>
              </w:rPr>
            </w:pPr>
            <w:r w:rsidRPr="00131B54">
              <w:rPr>
                <w:rFonts w:ascii="ＭＳ 明朝" w:eastAsia="ＭＳ 明朝" w:hAnsi="ＭＳ 明朝" w:cs="Times New Roman"/>
                <w:color w:val="FFFFFF" w:themeColor="background1"/>
                <w:spacing w:val="22"/>
                <w:sz w:val="24"/>
                <w:szCs w:val="24"/>
              </w:rPr>
              <w:t>‘</w:t>
            </w:r>
            <w:r w:rsidR="00081C79" w:rsidRPr="000A53FB">
              <w:rPr>
                <w:rFonts w:ascii="ＭＳ 明朝" w:eastAsia="ＭＳ 明朝" w:hAnsi="ＭＳ 明朝" w:cs="Times New Roman" w:hint="eastAsia"/>
                <w:spacing w:val="22"/>
                <w:sz w:val="24"/>
                <w:szCs w:val="24"/>
              </w:rPr>
              <w:t>⑤</w:t>
            </w:r>
            <w:r>
              <w:rPr>
                <w:rFonts w:ascii="ＭＳ 明朝" w:eastAsia="ＭＳ 明朝" w:hAnsi="ＭＳ 明朝" w:cs="Times New Roman" w:hint="eastAsia"/>
                <w:spacing w:val="22"/>
                <w:sz w:val="24"/>
                <w:szCs w:val="24"/>
              </w:rPr>
              <w:t xml:space="preserve"> </w:t>
            </w:r>
            <w:r w:rsidR="00081C79" w:rsidRPr="000A53FB">
              <w:rPr>
                <w:rFonts w:ascii="ＭＳ 明朝" w:eastAsia="ＭＳ 明朝" w:hAnsi="ＭＳ 明朝" w:cs="Times New Roman" w:hint="eastAsia"/>
                <w:spacing w:val="22"/>
                <w:sz w:val="24"/>
                <w:szCs w:val="24"/>
              </w:rPr>
              <w:t>商店街・メーカー等との意見交換</w:t>
            </w:r>
            <w:r w:rsidR="004163ED" w:rsidRPr="000A53FB">
              <w:rPr>
                <w:rFonts w:ascii="ＭＳ 明朝" w:eastAsia="ＭＳ 明朝" w:hAnsi="ＭＳ 明朝" w:cs="Times New Roman" w:hint="eastAsia"/>
                <w:spacing w:val="22"/>
                <w:sz w:val="24"/>
                <w:szCs w:val="24"/>
              </w:rPr>
              <w:t>・懇談会</w:t>
            </w:r>
          </w:p>
          <w:p w:rsidR="004163ED" w:rsidRDefault="004163ED" w:rsidP="003E4AFD">
            <w:pPr>
              <w:spacing w:line="340" w:lineRule="exact"/>
              <w:ind w:firstLineChars="100" w:firstLine="280"/>
              <w:jc w:val="left"/>
              <w:rPr>
                <w:rFonts w:ascii="ＭＳ ゴシック" w:eastAsia="ＭＳ ゴシック" w:hAnsi="ＭＳ ゴシック" w:cs="Courier New"/>
                <w:color w:val="000000" w:themeColor="text1"/>
                <w:sz w:val="28"/>
                <w:szCs w:val="28"/>
              </w:rPr>
            </w:pPr>
          </w:p>
          <w:p w:rsidR="00673077" w:rsidRPr="00832303" w:rsidRDefault="00DA2D6A" w:rsidP="00673077">
            <w:pPr>
              <w:spacing w:line="400" w:lineRule="exact"/>
              <w:jc w:val="left"/>
              <w:rPr>
                <w:rFonts w:ascii="ＭＳ ゴシック" w:eastAsia="ＭＳ ゴシック" w:hAnsi="ＭＳ ゴシック" w:cs="Courier New"/>
                <w:b/>
                <w:color w:val="000000" w:themeColor="text1"/>
                <w:sz w:val="28"/>
                <w:szCs w:val="28"/>
              </w:rPr>
            </w:pPr>
            <w:r w:rsidRPr="00832303">
              <w:rPr>
                <w:rFonts w:ascii="ＭＳ ゴシック" w:eastAsia="ＭＳ ゴシック" w:hAnsi="ＭＳ ゴシック" w:cs="Courier New" w:hint="eastAsia"/>
                <w:b/>
                <w:color w:val="000000" w:themeColor="text1"/>
                <w:sz w:val="28"/>
                <w:szCs w:val="28"/>
              </w:rPr>
              <w:t>(</w:t>
            </w:r>
            <w:r w:rsidRPr="00832303">
              <w:rPr>
                <w:rFonts w:ascii="ＭＳ ゴシック" w:eastAsia="ＭＳ ゴシック" w:hAnsi="ＭＳ ゴシック" w:cs="Courier New"/>
                <w:b/>
                <w:color w:val="000000" w:themeColor="text1"/>
                <w:sz w:val="28"/>
                <w:szCs w:val="28"/>
              </w:rPr>
              <w:t xml:space="preserve">3) </w:t>
            </w:r>
            <w:r w:rsidR="0084363D" w:rsidRPr="00832303">
              <w:rPr>
                <w:rFonts w:ascii="ＭＳ ゴシック" w:eastAsia="ＭＳ ゴシック" w:hAnsi="ＭＳ ゴシック" w:cs="Courier New" w:hint="eastAsia"/>
                <w:b/>
                <w:color w:val="000000" w:themeColor="text1"/>
                <w:sz w:val="28"/>
                <w:szCs w:val="28"/>
              </w:rPr>
              <w:t>どれぐらいの人</w:t>
            </w:r>
            <w:r w:rsidRPr="00832303">
              <w:rPr>
                <w:rFonts w:ascii="ＭＳ ゴシック" w:eastAsia="ＭＳ ゴシック" w:hAnsi="ＭＳ ゴシック" w:cs="Courier New" w:hint="eastAsia"/>
                <w:b/>
                <w:color w:val="000000" w:themeColor="text1"/>
                <w:sz w:val="28"/>
                <w:szCs w:val="28"/>
              </w:rPr>
              <w:t>が委員になっているの？</w:t>
            </w:r>
          </w:p>
          <w:p w:rsidR="00673077" w:rsidRPr="00483BE6" w:rsidRDefault="004163ED" w:rsidP="006508E9">
            <w:pPr>
              <w:spacing w:line="340" w:lineRule="exact"/>
              <w:ind w:firstLineChars="200" w:firstLine="480"/>
              <w:jc w:val="left"/>
              <w:rPr>
                <w:rFonts w:ascii="ＭＳ 明朝" w:eastAsia="ＭＳ 明朝" w:hAnsi="ＭＳ 明朝" w:cs="Courier New"/>
                <w:color w:val="000000" w:themeColor="text1"/>
                <w:sz w:val="24"/>
                <w:szCs w:val="24"/>
              </w:rPr>
            </w:pPr>
            <w:r w:rsidRPr="00483BE6">
              <w:rPr>
                <w:rFonts w:ascii="ＭＳ 明朝" w:eastAsia="ＭＳ 明朝" w:hAnsi="ＭＳ 明朝" w:cs="Courier New" w:hint="eastAsia"/>
                <w:color w:val="000000" w:themeColor="text1"/>
                <w:sz w:val="24"/>
                <w:szCs w:val="24"/>
              </w:rPr>
              <w:t>区内の消費生活推進員は、2022年４月１日現在で、113人です。</w:t>
            </w:r>
          </w:p>
          <w:p w:rsidR="006508E9" w:rsidRPr="00483BE6" w:rsidRDefault="00131B54" w:rsidP="003E4AFD">
            <w:pPr>
              <w:spacing w:line="340" w:lineRule="exact"/>
              <w:ind w:left="480" w:hangingChars="200" w:hanging="480"/>
              <w:jc w:val="left"/>
              <w:rPr>
                <w:rFonts w:ascii="ＭＳ 明朝" w:eastAsia="ＭＳ 明朝" w:hAnsi="ＭＳ 明朝" w:cs="Courier New"/>
                <w:color w:val="000000" w:themeColor="text1"/>
                <w:sz w:val="24"/>
                <w:szCs w:val="24"/>
              </w:rPr>
            </w:pPr>
            <w:r w:rsidRPr="00483BE6">
              <w:rPr>
                <w:rFonts w:ascii="ＭＳ 明朝" w:eastAsia="ＭＳ 明朝" w:hAnsi="ＭＳ 明朝" w:cs="Courier New" w:hint="eastAsia"/>
                <w:color w:val="000000" w:themeColor="text1"/>
                <w:sz w:val="24"/>
                <w:szCs w:val="24"/>
              </w:rPr>
              <w:t xml:space="preserve">　</w:t>
            </w:r>
            <w:r w:rsidR="003E4AFD" w:rsidRPr="00483BE6">
              <w:rPr>
                <w:rFonts w:ascii="ＭＳ 明朝" w:eastAsia="ＭＳ 明朝" w:hAnsi="ＭＳ 明朝" w:cs="Courier New" w:hint="eastAsia"/>
                <w:color w:val="000000" w:themeColor="text1"/>
                <w:sz w:val="24"/>
                <w:szCs w:val="24"/>
              </w:rPr>
              <w:t xml:space="preserve">　</w:t>
            </w:r>
            <w:r w:rsidR="00464CBA" w:rsidRPr="00483BE6">
              <w:rPr>
                <w:rFonts w:ascii="ＭＳ 明朝" w:eastAsia="ＭＳ 明朝" w:hAnsi="ＭＳ 明朝" w:cs="Courier New" w:hint="eastAsia"/>
                <w:color w:val="000000" w:themeColor="text1"/>
                <w:sz w:val="24"/>
                <w:szCs w:val="24"/>
              </w:rPr>
              <w:t>地区連合単位で「</w:t>
            </w:r>
            <w:r w:rsidRPr="00483BE6">
              <w:rPr>
                <w:rFonts w:ascii="ＭＳ 明朝" w:eastAsia="ＭＳ 明朝" w:hAnsi="ＭＳ 明朝" w:cs="Courier New" w:hint="eastAsia"/>
                <w:color w:val="000000" w:themeColor="text1"/>
                <w:sz w:val="24"/>
                <w:szCs w:val="24"/>
              </w:rPr>
              <w:t>地区代表</w:t>
            </w:r>
            <w:r w:rsidR="00464CBA" w:rsidRPr="00483BE6">
              <w:rPr>
                <w:rFonts w:ascii="ＭＳ 明朝" w:eastAsia="ＭＳ 明朝" w:hAnsi="ＭＳ 明朝" w:cs="Courier New" w:hint="eastAsia"/>
                <w:color w:val="000000" w:themeColor="text1"/>
                <w:sz w:val="24"/>
                <w:szCs w:val="24"/>
              </w:rPr>
              <w:t>」が、区単位で「</w:t>
            </w:r>
            <w:r w:rsidRPr="00483BE6">
              <w:rPr>
                <w:rFonts w:ascii="ＭＳ 明朝" w:eastAsia="ＭＳ 明朝" w:hAnsi="ＭＳ 明朝" w:cs="Courier New" w:hint="eastAsia"/>
                <w:color w:val="000000" w:themeColor="text1"/>
                <w:sz w:val="24"/>
                <w:szCs w:val="24"/>
              </w:rPr>
              <w:t>区代表</w:t>
            </w:r>
            <w:r w:rsidR="00464CBA" w:rsidRPr="00483BE6">
              <w:rPr>
                <w:rFonts w:ascii="ＭＳ 明朝" w:eastAsia="ＭＳ 明朝" w:hAnsi="ＭＳ 明朝" w:cs="Courier New" w:hint="eastAsia"/>
                <w:color w:val="000000" w:themeColor="text1"/>
                <w:sz w:val="24"/>
                <w:szCs w:val="24"/>
              </w:rPr>
              <w:t>」、「</w:t>
            </w:r>
            <w:r w:rsidRPr="00483BE6">
              <w:rPr>
                <w:rFonts w:ascii="ＭＳ 明朝" w:eastAsia="ＭＳ 明朝" w:hAnsi="ＭＳ 明朝" w:cs="Courier New" w:hint="eastAsia"/>
                <w:color w:val="000000" w:themeColor="text1"/>
                <w:sz w:val="24"/>
                <w:szCs w:val="24"/>
              </w:rPr>
              <w:t>副</w:t>
            </w:r>
            <w:r w:rsidR="000D3FA5" w:rsidRPr="00483BE6">
              <w:rPr>
                <w:rFonts w:ascii="ＭＳ 明朝" w:eastAsia="ＭＳ 明朝" w:hAnsi="ＭＳ 明朝" w:cs="Courier New" w:hint="eastAsia"/>
                <w:color w:val="000000" w:themeColor="text1"/>
                <w:sz w:val="24"/>
                <w:szCs w:val="24"/>
              </w:rPr>
              <w:t>区</w:t>
            </w:r>
            <w:r w:rsidRPr="00483BE6">
              <w:rPr>
                <w:rFonts w:ascii="ＭＳ 明朝" w:eastAsia="ＭＳ 明朝" w:hAnsi="ＭＳ 明朝" w:cs="Courier New" w:hint="eastAsia"/>
                <w:color w:val="000000" w:themeColor="text1"/>
                <w:sz w:val="24"/>
                <w:szCs w:val="24"/>
              </w:rPr>
              <w:t>代表</w:t>
            </w:r>
            <w:r w:rsidR="00464CBA" w:rsidRPr="00483BE6">
              <w:rPr>
                <w:rFonts w:ascii="ＭＳ 明朝" w:eastAsia="ＭＳ 明朝" w:hAnsi="ＭＳ 明朝" w:cs="Courier New" w:hint="eastAsia"/>
                <w:color w:val="000000" w:themeColor="text1"/>
                <w:sz w:val="24"/>
                <w:szCs w:val="24"/>
              </w:rPr>
              <w:t>」が選出され、地区代表</w:t>
            </w:r>
          </w:p>
          <w:p w:rsidR="004163ED" w:rsidRPr="000A53FB" w:rsidRDefault="00464CBA" w:rsidP="006508E9">
            <w:pPr>
              <w:spacing w:line="340" w:lineRule="exact"/>
              <w:ind w:firstLineChars="100" w:firstLine="240"/>
              <w:jc w:val="left"/>
              <w:rPr>
                <w:rFonts w:ascii="ＭＳ 明朝" w:eastAsia="ＭＳ 明朝" w:hAnsi="ＭＳ 明朝" w:cs="Courier New"/>
                <w:color w:val="000000" w:themeColor="text1"/>
                <w:sz w:val="24"/>
                <w:szCs w:val="24"/>
              </w:rPr>
            </w:pPr>
            <w:r w:rsidRPr="00483BE6">
              <w:rPr>
                <w:rFonts w:ascii="ＭＳ 明朝" w:eastAsia="ＭＳ 明朝" w:hAnsi="ＭＳ 明朝" w:cs="Courier New" w:hint="eastAsia"/>
                <w:color w:val="000000" w:themeColor="text1"/>
                <w:sz w:val="24"/>
                <w:szCs w:val="24"/>
              </w:rPr>
              <w:t>会議、区代表会議</w:t>
            </w:r>
            <w:r w:rsidR="000D3FA5" w:rsidRPr="00483BE6">
              <w:rPr>
                <w:rFonts w:ascii="ＭＳ 明朝" w:eastAsia="ＭＳ 明朝" w:hAnsi="ＭＳ 明朝" w:cs="Courier New" w:hint="eastAsia"/>
                <w:color w:val="000000" w:themeColor="text1"/>
                <w:sz w:val="24"/>
                <w:szCs w:val="24"/>
              </w:rPr>
              <w:t>(年1</w:t>
            </w:r>
            <w:r w:rsidR="00483BE6" w:rsidRPr="00483BE6">
              <w:rPr>
                <w:rFonts w:ascii="ＭＳ 明朝" w:eastAsia="ＭＳ 明朝" w:hAnsi="ＭＳ 明朝" w:cs="Courier New" w:hint="eastAsia"/>
                <w:color w:val="000000" w:themeColor="text1"/>
                <w:sz w:val="24"/>
                <w:szCs w:val="24"/>
              </w:rPr>
              <w:t>～２</w:t>
            </w:r>
            <w:r w:rsidR="000D3FA5" w:rsidRPr="00483BE6">
              <w:rPr>
                <w:rFonts w:ascii="ＭＳ 明朝" w:eastAsia="ＭＳ 明朝" w:hAnsi="ＭＳ 明朝" w:cs="Courier New" w:hint="eastAsia"/>
                <w:color w:val="000000" w:themeColor="text1"/>
                <w:sz w:val="24"/>
                <w:szCs w:val="24"/>
              </w:rPr>
              <w:t>回</w:t>
            </w:r>
            <w:r w:rsidR="00483BE6" w:rsidRPr="00483BE6">
              <w:rPr>
                <w:rFonts w:ascii="ＭＳ 明朝" w:eastAsia="ＭＳ 明朝" w:hAnsi="ＭＳ 明朝" w:cs="Courier New" w:hint="eastAsia"/>
                <w:color w:val="000000" w:themeColor="text1"/>
                <w:sz w:val="24"/>
                <w:szCs w:val="24"/>
              </w:rPr>
              <w:t>程度</w:t>
            </w:r>
            <w:r w:rsidR="000D3FA5" w:rsidRPr="00483BE6">
              <w:rPr>
                <w:rFonts w:ascii="ＭＳ 明朝" w:eastAsia="ＭＳ 明朝" w:hAnsi="ＭＳ 明朝" w:cs="Courier New" w:hint="eastAsia"/>
                <w:color w:val="000000" w:themeColor="text1"/>
                <w:sz w:val="24"/>
                <w:szCs w:val="24"/>
              </w:rPr>
              <w:t>)</w:t>
            </w:r>
            <w:r w:rsidR="00483BE6" w:rsidRPr="00483BE6">
              <w:rPr>
                <w:rFonts w:ascii="ＭＳ 明朝" w:eastAsia="ＭＳ 明朝" w:hAnsi="ＭＳ 明朝" w:cs="Courier New" w:hint="eastAsia"/>
                <w:color w:val="000000" w:themeColor="text1"/>
                <w:sz w:val="24"/>
                <w:szCs w:val="24"/>
              </w:rPr>
              <w:t>に</w:t>
            </w:r>
            <w:r w:rsidR="00483BE6">
              <w:rPr>
                <w:rFonts w:ascii="ＭＳ 明朝" w:eastAsia="ＭＳ 明朝" w:hAnsi="ＭＳ 明朝" w:cs="Courier New" w:hint="eastAsia"/>
                <w:color w:val="000000" w:themeColor="text1"/>
                <w:sz w:val="24"/>
                <w:szCs w:val="24"/>
              </w:rPr>
              <w:t>て</w:t>
            </w:r>
            <w:r w:rsidR="00483BE6" w:rsidRPr="00483BE6">
              <w:rPr>
                <w:rFonts w:ascii="ＭＳ 明朝" w:eastAsia="ＭＳ 明朝" w:hAnsi="ＭＳ 明朝" w:cs="Courier New" w:hint="eastAsia"/>
                <w:color w:val="000000" w:themeColor="text1"/>
                <w:sz w:val="24"/>
                <w:szCs w:val="24"/>
              </w:rPr>
              <w:t>相互</w:t>
            </w:r>
            <w:r w:rsidRPr="00483BE6">
              <w:rPr>
                <w:rFonts w:ascii="ＭＳ 明朝" w:eastAsia="ＭＳ 明朝" w:hAnsi="ＭＳ 明朝" w:cs="Courier New" w:hint="eastAsia"/>
                <w:color w:val="000000" w:themeColor="text1"/>
                <w:sz w:val="24"/>
                <w:szCs w:val="24"/>
              </w:rPr>
              <w:t>交流や情報共有、連絡調整が図られています。</w:t>
            </w:r>
          </w:p>
          <w:p w:rsidR="00FC0CC4" w:rsidRDefault="00B56803" w:rsidP="00B56803">
            <w:pPr>
              <w:spacing w:line="400" w:lineRule="exact"/>
              <w:jc w:val="left"/>
              <w:rPr>
                <w:rFonts w:ascii="ＭＳ 明朝" w:eastAsia="ＭＳ 明朝" w:hAnsi="ＭＳ 明朝" w:cs="Courier New"/>
                <w:b/>
                <w:color w:val="000000" w:themeColor="text1"/>
                <w:sz w:val="28"/>
                <w:szCs w:val="28"/>
              </w:rPr>
            </w:pPr>
            <w:r w:rsidRPr="00832303">
              <w:rPr>
                <w:rFonts w:ascii="ＭＳ 明朝" w:eastAsia="ＭＳ 明朝" w:hAnsi="ＭＳ 明朝" w:cs="Courier New"/>
                <w:b/>
                <w:color w:val="000000" w:themeColor="text1"/>
                <w:sz w:val="28"/>
                <w:szCs w:val="28"/>
              </w:rPr>
              <w:t xml:space="preserve"> </w:t>
            </w:r>
          </w:p>
          <w:p w:rsidR="00B56803" w:rsidRPr="00832303" w:rsidRDefault="00B56803" w:rsidP="00B56803">
            <w:pPr>
              <w:spacing w:line="400" w:lineRule="exact"/>
              <w:jc w:val="left"/>
              <w:rPr>
                <w:rFonts w:ascii="ＭＳ ゴシック" w:eastAsia="ＭＳ ゴシック" w:hAnsi="ＭＳ ゴシック" w:cs="Courier New"/>
                <w:b/>
                <w:color w:val="000000" w:themeColor="text1"/>
                <w:sz w:val="28"/>
                <w:szCs w:val="28"/>
              </w:rPr>
            </w:pPr>
            <w:r w:rsidRPr="00832303">
              <w:rPr>
                <w:rFonts w:ascii="ＭＳ ゴシック" w:eastAsia="ＭＳ ゴシック" w:hAnsi="ＭＳ ゴシック" w:cs="Courier New" w:hint="eastAsia"/>
                <w:b/>
                <w:color w:val="000000" w:themeColor="text1"/>
                <w:sz w:val="28"/>
                <w:szCs w:val="28"/>
              </w:rPr>
              <w:t>～</w:t>
            </w:r>
            <w:r w:rsidR="00823AB7" w:rsidRPr="00832303">
              <w:rPr>
                <w:rFonts w:ascii="ＭＳ ゴシック" w:eastAsia="ＭＳ ゴシック" w:hAnsi="ＭＳ ゴシック" w:cs="Courier New" w:hint="eastAsia"/>
                <w:b/>
                <w:color w:val="000000" w:themeColor="text1"/>
                <w:sz w:val="28"/>
                <w:szCs w:val="28"/>
              </w:rPr>
              <w:t>推進員</w:t>
            </w:r>
            <w:r w:rsidRPr="00832303">
              <w:rPr>
                <w:rFonts w:ascii="ＭＳ ゴシック" w:eastAsia="ＭＳ ゴシック" w:hAnsi="ＭＳ ゴシック" w:cs="Courier New" w:hint="eastAsia"/>
                <w:b/>
                <w:color w:val="000000" w:themeColor="text1"/>
                <w:sz w:val="28"/>
                <w:szCs w:val="28"/>
              </w:rPr>
              <w:t>経験者のコメント～</w:t>
            </w:r>
          </w:p>
          <w:p w:rsidR="00B4750A" w:rsidRDefault="0005478E" w:rsidP="00D94687">
            <w:pPr>
              <w:spacing w:line="100" w:lineRule="exact"/>
              <w:jc w:val="left"/>
              <w:rPr>
                <w:rFonts w:ascii="ＭＳ ゴシック" w:eastAsia="ＭＳ ゴシック" w:hAnsi="ＭＳ ゴシック" w:cs="Courier New"/>
                <w:color w:val="000000" w:themeColor="text1"/>
                <w:sz w:val="28"/>
                <w:szCs w:val="28"/>
              </w:rPr>
            </w:pPr>
            <w:r>
              <w:rPr>
                <w:rFonts w:ascii="ＭＳ ゴシック" w:eastAsia="ＭＳ ゴシック" w:hAnsi="ＭＳ ゴシック" w:cs="Courier New"/>
                <w:noProof/>
                <w:color w:val="000000" w:themeColor="text1"/>
                <w:sz w:val="28"/>
                <w:szCs w:val="28"/>
              </w:rPr>
              <mc:AlternateContent>
                <mc:Choice Requires="wps">
                  <w:drawing>
                    <wp:anchor distT="0" distB="0" distL="114300" distR="114300" simplePos="0" relativeHeight="251691008" behindDoc="0" locked="0" layoutInCell="1" allowOverlap="1">
                      <wp:simplePos x="0" y="0"/>
                      <wp:positionH relativeFrom="column">
                        <wp:posOffset>1061720</wp:posOffset>
                      </wp:positionH>
                      <wp:positionV relativeFrom="paragraph">
                        <wp:posOffset>22225</wp:posOffset>
                      </wp:positionV>
                      <wp:extent cx="5427980" cy="1424305"/>
                      <wp:effectExtent l="266700" t="0" r="20320" b="23495"/>
                      <wp:wrapNone/>
                      <wp:docPr id="7" name="角丸四角形吹き出し 7"/>
                      <wp:cNvGraphicFramePr/>
                      <a:graphic xmlns:a="http://schemas.openxmlformats.org/drawingml/2006/main">
                        <a:graphicData uri="http://schemas.microsoft.com/office/word/2010/wordprocessingShape">
                          <wps:wsp>
                            <wps:cNvSpPr/>
                            <wps:spPr>
                              <a:xfrm>
                                <a:off x="0" y="0"/>
                                <a:ext cx="5427980" cy="1424305"/>
                              </a:xfrm>
                              <a:prstGeom prst="wedgeRoundRectCallout">
                                <a:avLst>
                                  <a:gd name="adj1" fmla="val -54650"/>
                                  <a:gd name="adj2" fmla="val -6422"/>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77DB" w:rsidRDefault="003077DB" w:rsidP="003E4AFD">
                                  <w:pPr>
                                    <w:spacing w:line="340" w:lineRule="exact"/>
                                    <w:ind w:firstLineChars="100" w:firstLine="240"/>
                                    <w:jc w:val="left"/>
                                    <w:rPr>
                                      <w:rFonts w:ascii="ＭＳ 明朝" w:eastAsia="ＭＳ 明朝" w:hAnsi="ＭＳ 明朝" w:cs="Courier New"/>
                                      <w:color w:val="000000" w:themeColor="text1"/>
                                      <w:sz w:val="24"/>
                                      <w:szCs w:val="24"/>
                                    </w:rPr>
                                  </w:pPr>
                                  <w:r w:rsidRPr="00B45975">
                                    <w:rPr>
                                      <w:rFonts w:ascii="ＭＳ 明朝" w:eastAsia="ＭＳ 明朝" w:hAnsi="ＭＳ 明朝" w:cs="Courier New" w:hint="eastAsia"/>
                                      <w:color w:val="000000" w:themeColor="text1"/>
                                      <w:sz w:val="24"/>
                                      <w:szCs w:val="24"/>
                                    </w:rPr>
                                    <w:t>悪質商法について知っていただくため、紙芝居や寸劇など、楽しくご参加いただきながら、</w:t>
                                  </w:r>
                                  <w:r w:rsidR="001835A1">
                                    <w:rPr>
                                      <w:rFonts w:ascii="ＭＳ 明朝" w:eastAsia="ＭＳ 明朝" w:hAnsi="ＭＳ 明朝" w:cs="Courier New" w:hint="eastAsia"/>
                                      <w:color w:val="000000" w:themeColor="text1"/>
                                      <w:sz w:val="24"/>
                                      <w:szCs w:val="24"/>
                                    </w:rPr>
                                    <w:t>自分自身も『</w:t>
                                  </w:r>
                                  <w:r w:rsidR="001835A1" w:rsidRPr="00B45975">
                                    <w:rPr>
                                      <w:rFonts w:ascii="ＭＳ 明朝" w:eastAsia="ＭＳ 明朝" w:hAnsi="ＭＳ 明朝" w:cs="Courier New" w:hint="eastAsia"/>
                                      <w:color w:val="000000" w:themeColor="text1"/>
                                      <w:sz w:val="24"/>
                                      <w:szCs w:val="24"/>
                                    </w:rPr>
                                    <w:t>消費者力</w:t>
                                  </w:r>
                                  <w:r w:rsidR="001835A1">
                                    <w:rPr>
                                      <w:rFonts w:ascii="ＭＳ 明朝" w:eastAsia="ＭＳ 明朝" w:hAnsi="ＭＳ 明朝" w:cs="Courier New" w:hint="eastAsia"/>
                                      <w:color w:val="000000" w:themeColor="text1"/>
                                      <w:sz w:val="24"/>
                                      <w:szCs w:val="24"/>
                                    </w:rPr>
                                    <w:t>』</w:t>
                                  </w:r>
                                  <w:r w:rsidRPr="00B45975">
                                    <w:rPr>
                                      <w:rFonts w:ascii="ＭＳ 明朝" w:eastAsia="ＭＳ 明朝" w:hAnsi="ＭＳ 明朝" w:cs="Courier New" w:hint="eastAsia"/>
                                      <w:color w:val="000000" w:themeColor="text1"/>
                                      <w:sz w:val="24"/>
                                      <w:szCs w:val="24"/>
                                    </w:rPr>
                                    <w:t>を身に着けることができました。</w:t>
                                  </w:r>
                                  <w:r w:rsidR="001835A1">
                                    <w:rPr>
                                      <w:rFonts w:ascii="ＭＳ 明朝" w:eastAsia="ＭＳ 明朝" w:hAnsi="ＭＳ 明朝" w:cs="Courier New" w:hint="eastAsia"/>
                                      <w:color w:val="000000" w:themeColor="text1"/>
                                      <w:sz w:val="24"/>
                                      <w:szCs w:val="24"/>
                                    </w:rPr>
                                    <w:t>また、活動を通じて</w:t>
                                  </w:r>
                                  <w:r w:rsidR="001835A1">
                                    <w:rPr>
                                      <w:rFonts w:ascii="ＭＳ 明朝" w:eastAsia="ＭＳ 明朝" w:hAnsi="ＭＳ 明朝" w:cs="Courier New"/>
                                      <w:color w:val="000000" w:themeColor="text1"/>
                                      <w:sz w:val="24"/>
                                      <w:szCs w:val="24"/>
                                    </w:rPr>
                                    <w:t>、</w:t>
                                  </w:r>
                                  <w:r w:rsidR="001835A1">
                                    <w:rPr>
                                      <w:rFonts w:ascii="ＭＳ 明朝" w:eastAsia="ＭＳ 明朝" w:hAnsi="ＭＳ 明朝" w:cs="Courier New" w:hint="eastAsia"/>
                                      <w:color w:val="000000" w:themeColor="text1"/>
                                      <w:sz w:val="24"/>
                                      <w:szCs w:val="24"/>
                                    </w:rPr>
                                    <w:t>仲間や地域で挨拶を</w:t>
                                  </w:r>
                                  <w:r w:rsidR="001835A1">
                                    <w:rPr>
                                      <w:rFonts w:ascii="ＭＳ 明朝" w:eastAsia="ＭＳ 明朝" w:hAnsi="ＭＳ 明朝" w:cs="Courier New"/>
                                      <w:color w:val="000000" w:themeColor="text1"/>
                                      <w:sz w:val="24"/>
                                      <w:szCs w:val="24"/>
                                    </w:rPr>
                                    <w:t>交わす人が増え</w:t>
                                  </w:r>
                                  <w:r w:rsidR="001835A1">
                                    <w:rPr>
                                      <w:rFonts w:ascii="ＭＳ 明朝" w:eastAsia="ＭＳ 明朝" w:hAnsi="ＭＳ 明朝" w:cs="Courier New" w:hint="eastAsia"/>
                                      <w:color w:val="000000" w:themeColor="text1"/>
                                      <w:sz w:val="24"/>
                                      <w:szCs w:val="24"/>
                                    </w:rPr>
                                    <w:t>ました</w:t>
                                  </w:r>
                                  <w:r w:rsidR="001835A1">
                                    <w:rPr>
                                      <w:rFonts w:ascii="ＭＳ 明朝" w:eastAsia="ＭＳ 明朝" w:hAnsi="ＭＳ 明朝" w:cs="Courier New"/>
                                      <w:color w:val="000000" w:themeColor="text1"/>
                                      <w:sz w:val="24"/>
                                      <w:szCs w:val="24"/>
                                    </w:rPr>
                                    <w:t>。</w:t>
                                  </w:r>
                                  <w:r w:rsidR="001835A1">
                                    <w:rPr>
                                      <w:rFonts w:ascii="ＭＳ 明朝" w:eastAsia="ＭＳ 明朝" w:hAnsi="ＭＳ 明朝" w:cs="Courier New" w:hint="eastAsia"/>
                                      <w:color w:val="000000" w:themeColor="text1"/>
                                      <w:sz w:val="24"/>
                                      <w:szCs w:val="24"/>
                                    </w:rPr>
                                    <w:t>活動の</w:t>
                                  </w:r>
                                  <w:r w:rsidR="001835A1">
                                    <w:rPr>
                                      <w:rFonts w:ascii="ＭＳ 明朝" w:eastAsia="ＭＳ 明朝" w:hAnsi="ＭＳ 明朝" w:cs="Courier New"/>
                                      <w:color w:val="000000" w:themeColor="text1"/>
                                      <w:sz w:val="24"/>
                                      <w:szCs w:val="24"/>
                                    </w:rPr>
                                    <w:t>面白みは実はこういうところにあるのかもしれませんね</w:t>
                                  </w:r>
                                  <w:r w:rsidR="001835A1">
                                    <w:rPr>
                                      <w:rFonts w:ascii="ＭＳ 明朝" w:eastAsia="ＭＳ 明朝" w:hAnsi="ＭＳ 明朝" w:cs="Courier New" w:hint="eastAsia"/>
                                      <w:color w:val="000000" w:themeColor="text1"/>
                                      <w:sz w:val="24"/>
                                      <w:szCs w:val="24"/>
                                    </w:rPr>
                                    <w:t>♪</w:t>
                                  </w:r>
                                </w:p>
                                <w:p w:rsidR="001835A1" w:rsidRPr="001835A1" w:rsidRDefault="0005478E" w:rsidP="0005478E">
                                  <w:pPr>
                                    <w:spacing w:line="340" w:lineRule="exact"/>
                                    <w:jc w:val="left"/>
                                    <w:rPr>
                                      <w:rFonts w:ascii="ＭＳ 明朝" w:eastAsia="ＭＳ 明朝" w:hAnsi="ＭＳ 明朝" w:cs="Courier New"/>
                                      <w:color w:val="000000" w:themeColor="text1"/>
                                      <w:sz w:val="24"/>
                                      <w:szCs w:val="24"/>
                                    </w:rPr>
                                  </w:pPr>
                                  <w:r>
                                    <w:rPr>
                                      <w:rFonts w:ascii="ＭＳ 明朝" w:eastAsia="ＭＳ 明朝" w:hAnsi="ＭＳ 明朝" w:cs="Courier New" w:hint="eastAsia"/>
                                      <w:color w:val="000000" w:themeColor="text1"/>
                                      <w:sz w:val="24"/>
                                      <w:szCs w:val="24"/>
                                    </w:rPr>
                                    <w:t>※消費</w:t>
                                  </w:r>
                                  <w:r>
                                    <w:rPr>
                                      <w:rFonts w:ascii="ＭＳ 明朝" w:eastAsia="ＭＳ 明朝" w:hAnsi="ＭＳ 明朝" w:cs="Courier New"/>
                                      <w:color w:val="000000" w:themeColor="text1"/>
                                      <w:sz w:val="24"/>
                                      <w:szCs w:val="24"/>
                                    </w:rPr>
                                    <w:t>生活推進員として通算3期活動した方等を表彰する制度もあります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9" type="#_x0000_t62" style="position:absolute;margin-left:83.6pt;margin-top:1.75pt;width:427.4pt;height:11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" adj="-1004,9413" filled="f" strokecolor="black [3213]" strokeweight="1pt">
                      <v:textbox>
                        <w:txbxContent>
                          <w:p w:rsidR="003077DB" w:rsidRDefault="003077DB" w:rsidP="003E4AFD">
                            <w:pPr>
                              <w:spacing w:line="340" w:lineRule="exact"/>
                              <w:ind w:firstLineChars="100" w:firstLine="240"/>
                              <w:jc w:val="left"/>
                              <w:rPr>
                                <w:rFonts w:ascii="ＭＳ 明朝" w:eastAsia="ＭＳ 明朝" w:hAnsi="ＭＳ 明朝" w:cs="Courier New"/>
                                <w:color w:val="000000" w:themeColor="text1"/>
                                <w:sz w:val="24"/>
                                <w:szCs w:val="24"/>
                              </w:rPr>
                            </w:pPr>
                            <w:r w:rsidRPr="00B45975">
                              <w:rPr>
                                <w:rFonts w:ascii="ＭＳ 明朝" w:eastAsia="ＭＳ 明朝" w:hAnsi="ＭＳ 明朝" w:cs="Courier New" w:hint="eastAsia"/>
                                <w:color w:val="000000" w:themeColor="text1"/>
                                <w:sz w:val="24"/>
                                <w:szCs w:val="24"/>
                              </w:rPr>
                              <w:t>悪質商法について知っていただくため、紙芝居や寸劇など、楽しくご参加いただきながら、</w:t>
                            </w:r>
                            <w:r w:rsidR="001835A1">
                              <w:rPr>
                                <w:rFonts w:ascii="ＭＳ 明朝" w:eastAsia="ＭＳ 明朝" w:hAnsi="ＭＳ 明朝" w:cs="Courier New" w:hint="eastAsia"/>
                                <w:color w:val="000000" w:themeColor="text1"/>
                                <w:sz w:val="24"/>
                                <w:szCs w:val="24"/>
                              </w:rPr>
                              <w:t>自分自身も『</w:t>
                            </w:r>
                            <w:r w:rsidR="001835A1" w:rsidRPr="00B45975">
                              <w:rPr>
                                <w:rFonts w:ascii="ＭＳ 明朝" w:eastAsia="ＭＳ 明朝" w:hAnsi="ＭＳ 明朝" w:cs="Courier New" w:hint="eastAsia"/>
                                <w:color w:val="000000" w:themeColor="text1"/>
                                <w:sz w:val="24"/>
                                <w:szCs w:val="24"/>
                              </w:rPr>
                              <w:t>消費者力</w:t>
                            </w:r>
                            <w:r w:rsidR="001835A1">
                              <w:rPr>
                                <w:rFonts w:ascii="ＭＳ 明朝" w:eastAsia="ＭＳ 明朝" w:hAnsi="ＭＳ 明朝" w:cs="Courier New" w:hint="eastAsia"/>
                                <w:color w:val="000000" w:themeColor="text1"/>
                                <w:sz w:val="24"/>
                                <w:szCs w:val="24"/>
                              </w:rPr>
                              <w:t>』</w:t>
                            </w:r>
                            <w:r w:rsidRPr="00B45975">
                              <w:rPr>
                                <w:rFonts w:ascii="ＭＳ 明朝" w:eastAsia="ＭＳ 明朝" w:hAnsi="ＭＳ 明朝" w:cs="Courier New" w:hint="eastAsia"/>
                                <w:color w:val="000000" w:themeColor="text1"/>
                                <w:sz w:val="24"/>
                                <w:szCs w:val="24"/>
                              </w:rPr>
                              <w:t>を身に着けることができました。</w:t>
                            </w:r>
                            <w:r w:rsidR="001835A1">
                              <w:rPr>
                                <w:rFonts w:ascii="ＭＳ 明朝" w:eastAsia="ＭＳ 明朝" w:hAnsi="ＭＳ 明朝" w:cs="Courier New" w:hint="eastAsia"/>
                                <w:color w:val="000000" w:themeColor="text1"/>
                                <w:sz w:val="24"/>
                                <w:szCs w:val="24"/>
                              </w:rPr>
                              <w:t>また、活動を通じて</w:t>
                            </w:r>
                            <w:r w:rsidR="001835A1">
                              <w:rPr>
                                <w:rFonts w:ascii="ＭＳ 明朝" w:eastAsia="ＭＳ 明朝" w:hAnsi="ＭＳ 明朝" w:cs="Courier New"/>
                                <w:color w:val="000000" w:themeColor="text1"/>
                                <w:sz w:val="24"/>
                                <w:szCs w:val="24"/>
                              </w:rPr>
                              <w:t>、</w:t>
                            </w:r>
                            <w:r w:rsidR="001835A1">
                              <w:rPr>
                                <w:rFonts w:ascii="ＭＳ 明朝" w:eastAsia="ＭＳ 明朝" w:hAnsi="ＭＳ 明朝" w:cs="Courier New" w:hint="eastAsia"/>
                                <w:color w:val="000000" w:themeColor="text1"/>
                                <w:sz w:val="24"/>
                                <w:szCs w:val="24"/>
                              </w:rPr>
                              <w:t>仲間や地域で挨拶を</w:t>
                            </w:r>
                            <w:r w:rsidR="001835A1">
                              <w:rPr>
                                <w:rFonts w:ascii="ＭＳ 明朝" w:eastAsia="ＭＳ 明朝" w:hAnsi="ＭＳ 明朝" w:cs="Courier New"/>
                                <w:color w:val="000000" w:themeColor="text1"/>
                                <w:sz w:val="24"/>
                                <w:szCs w:val="24"/>
                              </w:rPr>
                              <w:t>交わす人が増え</w:t>
                            </w:r>
                            <w:r w:rsidR="001835A1">
                              <w:rPr>
                                <w:rFonts w:ascii="ＭＳ 明朝" w:eastAsia="ＭＳ 明朝" w:hAnsi="ＭＳ 明朝" w:cs="Courier New" w:hint="eastAsia"/>
                                <w:color w:val="000000" w:themeColor="text1"/>
                                <w:sz w:val="24"/>
                                <w:szCs w:val="24"/>
                              </w:rPr>
                              <w:t>ました</w:t>
                            </w:r>
                            <w:r w:rsidR="001835A1">
                              <w:rPr>
                                <w:rFonts w:ascii="ＭＳ 明朝" w:eastAsia="ＭＳ 明朝" w:hAnsi="ＭＳ 明朝" w:cs="Courier New"/>
                                <w:color w:val="000000" w:themeColor="text1"/>
                                <w:sz w:val="24"/>
                                <w:szCs w:val="24"/>
                              </w:rPr>
                              <w:t>。</w:t>
                            </w:r>
                            <w:r w:rsidR="001835A1">
                              <w:rPr>
                                <w:rFonts w:ascii="ＭＳ 明朝" w:eastAsia="ＭＳ 明朝" w:hAnsi="ＭＳ 明朝" w:cs="Courier New" w:hint="eastAsia"/>
                                <w:color w:val="000000" w:themeColor="text1"/>
                                <w:sz w:val="24"/>
                                <w:szCs w:val="24"/>
                              </w:rPr>
                              <w:t>活動の</w:t>
                            </w:r>
                            <w:r w:rsidR="001835A1">
                              <w:rPr>
                                <w:rFonts w:ascii="ＭＳ 明朝" w:eastAsia="ＭＳ 明朝" w:hAnsi="ＭＳ 明朝" w:cs="Courier New"/>
                                <w:color w:val="000000" w:themeColor="text1"/>
                                <w:sz w:val="24"/>
                                <w:szCs w:val="24"/>
                              </w:rPr>
                              <w:t>面白みは実はこういうところにあるのかもしれませんね</w:t>
                            </w:r>
                            <w:r w:rsidR="001835A1">
                              <w:rPr>
                                <w:rFonts w:ascii="ＭＳ 明朝" w:eastAsia="ＭＳ 明朝" w:hAnsi="ＭＳ 明朝" w:cs="Courier New" w:hint="eastAsia"/>
                                <w:color w:val="000000" w:themeColor="text1"/>
                                <w:sz w:val="24"/>
                                <w:szCs w:val="24"/>
                              </w:rPr>
                              <w:t>♪</w:t>
                            </w:r>
                          </w:p>
                          <w:p w:rsidR="001835A1" w:rsidRPr="001835A1" w:rsidRDefault="0005478E" w:rsidP="0005478E">
                            <w:pPr>
                              <w:spacing w:line="340" w:lineRule="exact"/>
                              <w:jc w:val="left"/>
                              <w:rPr>
                                <w:rFonts w:ascii="ＭＳ 明朝" w:eastAsia="ＭＳ 明朝" w:hAnsi="ＭＳ 明朝" w:cs="Courier New" w:hint="eastAsia"/>
                                <w:color w:val="000000" w:themeColor="text1"/>
                                <w:sz w:val="24"/>
                                <w:szCs w:val="24"/>
                              </w:rPr>
                            </w:pPr>
                            <w:bookmarkStart w:id="1" w:name="_GoBack"/>
                            <w:bookmarkEnd w:id="1"/>
                            <w:r>
                              <w:rPr>
                                <w:rFonts w:ascii="ＭＳ 明朝" w:eastAsia="ＭＳ 明朝" w:hAnsi="ＭＳ 明朝" w:cs="Courier New" w:hint="eastAsia"/>
                                <w:color w:val="000000" w:themeColor="text1"/>
                                <w:sz w:val="24"/>
                                <w:szCs w:val="24"/>
                              </w:rPr>
                              <w:t>※消費</w:t>
                            </w:r>
                            <w:r>
                              <w:rPr>
                                <w:rFonts w:ascii="ＭＳ 明朝" w:eastAsia="ＭＳ 明朝" w:hAnsi="ＭＳ 明朝" w:cs="Courier New"/>
                                <w:color w:val="000000" w:themeColor="text1"/>
                                <w:sz w:val="24"/>
                                <w:szCs w:val="24"/>
                              </w:rPr>
                              <w:t>生活推進員として通算3期活動した方等を表彰する制度もあります</w:t>
                            </w:r>
                          </w:p>
                        </w:txbxContent>
                      </v:textbox>
                    </v:shape>
                  </w:pict>
                </mc:Fallback>
              </mc:AlternateContent>
            </w:r>
          </w:p>
          <w:p w:rsidR="00823AB7" w:rsidRDefault="00ED3C9B" w:rsidP="00B56803">
            <w:pPr>
              <w:spacing w:line="400" w:lineRule="exact"/>
              <w:jc w:val="left"/>
              <w:rPr>
                <w:rFonts w:ascii="ＭＳ ゴシック" w:eastAsia="ＭＳ ゴシック" w:hAnsi="ＭＳ ゴシック" w:cs="Courier New"/>
                <w:color w:val="000000" w:themeColor="text1"/>
                <w:sz w:val="28"/>
                <w:szCs w:val="28"/>
              </w:rPr>
            </w:pPr>
            <w:r>
              <w:rPr>
                <w:rFonts w:ascii="ＭＳ ゴシック" w:eastAsia="ＭＳ ゴシック" w:hAnsi="ＭＳ ゴシック" w:cs="Courier New"/>
                <w:noProof/>
                <w:color w:val="000000" w:themeColor="text1"/>
                <w:sz w:val="28"/>
                <w:szCs w:val="28"/>
              </w:rPr>
              <w:drawing>
                <wp:anchor distT="0" distB="0" distL="114300" distR="114300" simplePos="0" relativeHeight="251692032" behindDoc="1" locked="0" layoutInCell="1" allowOverlap="1">
                  <wp:simplePos x="0" y="0"/>
                  <wp:positionH relativeFrom="column">
                    <wp:posOffset>2673</wp:posOffset>
                  </wp:positionH>
                  <wp:positionV relativeFrom="paragraph">
                    <wp:posOffset>237062</wp:posOffset>
                  </wp:positionV>
                  <wp:extent cx="999490" cy="105600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案内する女性.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000940" cy="1057537"/>
                          </a:xfrm>
                          <a:prstGeom prst="rect">
                            <a:avLst/>
                          </a:prstGeom>
                        </pic:spPr>
                      </pic:pic>
                    </a:graphicData>
                  </a:graphic>
                  <wp14:sizeRelH relativeFrom="margin">
                    <wp14:pctWidth>0</wp14:pctWidth>
                  </wp14:sizeRelH>
                  <wp14:sizeRelV relativeFrom="margin">
                    <wp14:pctHeight>0</wp14:pctHeight>
                  </wp14:sizeRelV>
                </wp:anchor>
              </w:drawing>
            </w:r>
          </w:p>
          <w:p w:rsidR="00823AB7" w:rsidRDefault="00823AB7" w:rsidP="00B56803">
            <w:pPr>
              <w:spacing w:line="400" w:lineRule="exact"/>
              <w:jc w:val="left"/>
              <w:rPr>
                <w:rFonts w:ascii="ＭＳ ゴシック" w:eastAsia="ＭＳ ゴシック" w:hAnsi="ＭＳ ゴシック" w:cs="Courier New"/>
                <w:color w:val="000000" w:themeColor="text1"/>
                <w:sz w:val="28"/>
                <w:szCs w:val="28"/>
              </w:rPr>
            </w:pPr>
          </w:p>
          <w:p w:rsidR="003077DB" w:rsidRDefault="003077DB" w:rsidP="00B56803">
            <w:pPr>
              <w:spacing w:line="400" w:lineRule="exact"/>
              <w:jc w:val="left"/>
              <w:rPr>
                <w:rFonts w:ascii="ＭＳ ゴシック" w:eastAsia="ＭＳ ゴシック" w:hAnsi="ＭＳ ゴシック" w:cs="Courier New"/>
                <w:color w:val="000000" w:themeColor="text1"/>
                <w:sz w:val="28"/>
                <w:szCs w:val="28"/>
              </w:rPr>
            </w:pPr>
          </w:p>
          <w:p w:rsidR="001835A1" w:rsidRDefault="001835A1" w:rsidP="00B56803">
            <w:pPr>
              <w:spacing w:line="400" w:lineRule="exact"/>
              <w:jc w:val="left"/>
              <w:rPr>
                <w:rFonts w:ascii="ＭＳ ゴシック" w:eastAsia="ＭＳ ゴシック" w:hAnsi="ＭＳ ゴシック" w:cs="Courier New"/>
                <w:color w:val="000000" w:themeColor="text1"/>
                <w:sz w:val="28"/>
                <w:szCs w:val="28"/>
              </w:rPr>
            </w:pPr>
          </w:p>
          <w:p w:rsidR="00DB5714" w:rsidRDefault="00DB5714" w:rsidP="00D94687">
            <w:pPr>
              <w:spacing w:line="400" w:lineRule="exact"/>
              <w:jc w:val="left"/>
              <w:rPr>
                <w:rFonts w:ascii="ＭＳ ゴシック" w:eastAsia="ＭＳ ゴシック" w:hAnsi="ＭＳ ゴシック" w:cs="Courier New"/>
                <w:color w:val="000000" w:themeColor="text1"/>
                <w:sz w:val="28"/>
                <w:szCs w:val="28"/>
              </w:rPr>
            </w:pPr>
          </w:p>
          <w:p w:rsidR="003E4AFD" w:rsidRPr="00D055CF" w:rsidRDefault="003E4AFD" w:rsidP="00D94687">
            <w:pPr>
              <w:spacing w:line="400" w:lineRule="exact"/>
              <w:jc w:val="left"/>
              <w:rPr>
                <w:rFonts w:ascii="ＭＳ ゴシック" w:eastAsia="ＭＳ ゴシック" w:hAnsi="ＭＳ ゴシック" w:cs="Courier New"/>
                <w:color w:val="000000" w:themeColor="text1"/>
                <w:sz w:val="28"/>
                <w:szCs w:val="28"/>
              </w:rPr>
            </w:pPr>
          </w:p>
        </w:tc>
      </w:tr>
      <w:tr w:rsidR="00DA2D6A" w:rsidTr="003514EC">
        <w:trPr>
          <w:trHeight w:val="454"/>
        </w:trPr>
        <w:tc>
          <w:tcPr>
            <w:tcW w:w="10456" w:type="dxa"/>
            <w:shd w:val="clear" w:color="auto" w:fill="B4C6E7" w:themeFill="accent5" w:themeFillTint="66"/>
          </w:tcPr>
          <w:p w:rsidR="00DA2D6A" w:rsidRPr="004B0D8C" w:rsidRDefault="00DA2D6A" w:rsidP="00114B46">
            <w:pPr>
              <w:spacing w:line="400" w:lineRule="exact"/>
              <w:jc w:val="left"/>
              <w:rPr>
                <w:rFonts w:ascii="ＭＳ ゴシック" w:eastAsia="ＭＳ ゴシック" w:hAnsi="ＭＳ ゴシック" w:cs="Courier New"/>
                <w:color w:val="000000" w:themeColor="text1"/>
                <w:sz w:val="32"/>
                <w:szCs w:val="32"/>
              </w:rPr>
            </w:pPr>
            <w:r w:rsidRPr="004B0D8C">
              <w:rPr>
                <w:rFonts w:ascii="ＭＳ ゴシック" w:eastAsia="ＭＳ ゴシック" w:hAnsi="ＭＳ ゴシック" w:cs="Courier New" w:hint="eastAsia"/>
                <w:color w:val="000000" w:themeColor="text1"/>
                <w:sz w:val="32"/>
                <w:szCs w:val="32"/>
              </w:rPr>
              <w:lastRenderedPageBreak/>
              <w:t>２　参加</w:t>
            </w:r>
            <w:r w:rsidR="00050914" w:rsidRPr="004B0D8C">
              <w:rPr>
                <w:rFonts w:ascii="ＭＳ ゴシック" w:eastAsia="ＭＳ ゴシック" w:hAnsi="ＭＳ ゴシック" w:cs="Courier New" w:hint="eastAsia"/>
                <w:color w:val="000000" w:themeColor="text1"/>
                <w:sz w:val="32"/>
                <w:szCs w:val="32"/>
              </w:rPr>
              <w:t>していただく会議や</w:t>
            </w:r>
            <w:r w:rsidR="00114B46" w:rsidRPr="004B0D8C">
              <w:rPr>
                <w:rFonts w:ascii="ＭＳ ゴシック" w:eastAsia="ＭＳ ゴシック" w:hAnsi="ＭＳ ゴシック" w:cs="Courier New" w:hint="eastAsia"/>
                <w:color w:val="000000" w:themeColor="text1"/>
                <w:sz w:val="32"/>
                <w:szCs w:val="32"/>
              </w:rPr>
              <w:t>イベント</w:t>
            </w:r>
            <w:r w:rsidR="00050914" w:rsidRPr="004B0D8C">
              <w:rPr>
                <w:rFonts w:ascii="ＭＳ ゴシック" w:eastAsia="ＭＳ ゴシック" w:hAnsi="ＭＳ ゴシック" w:cs="Courier New" w:hint="eastAsia"/>
                <w:color w:val="000000" w:themeColor="text1"/>
                <w:sz w:val="32"/>
                <w:szCs w:val="32"/>
              </w:rPr>
              <w:t>について</w:t>
            </w:r>
          </w:p>
        </w:tc>
      </w:tr>
      <w:tr w:rsidR="00DA2D6A" w:rsidTr="00A07325">
        <w:trPr>
          <w:trHeight w:val="565"/>
        </w:trPr>
        <w:tc>
          <w:tcPr>
            <w:tcW w:w="10456" w:type="dxa"/>
          </w:tcPr>
          <w:p w:rsidR="00673077" w:rsidRPr="00F71C3E" w:rsidRDefault="00673077" w:rsidP="001E00B4">
            <w:pPr>
              <w:spacing w:line="100" w:lineRule="exact"/>
              <w:jc w:val="left"/>
              <w:rPr>
                <w:rFonts w:ascii="ＭＳ 明朝" w:eastAsia="ＭＳ 明朝" w:hAnsi="ＭＳ 明朝" w:cs="Courier New"/>
                <w:color w:val="000000" w:themeColor="text1"/>
                <w:sz w:val="28"/>
                <w:szCs w:val="28"/>
              </w:rPr>
            </w:pPr>
          </w:p>
          <w:p w:rsidR="009066C0" w:rsidRPr="006508E9" w:rsidRDefault="00F829EC" w:rsidP="006508E9">
            <w:pPr>
              <w:spacing w:line="400" w:lineRule="exact"/>
              <w:jc w:val="left"/>
              <w:rPr>
                <w:rFonts w:ascii="ＭＳ ゴシック" w:eastAsia="ＭＳ ゴシック" w:hAnsi="ＭＳ ゴシック" w:cs="Courier New"/>
                <w:color w:val="000000" w:themeColor="text1"/>
                <w:sz w:val="28"/>
                <w:szCs w:val="28"/>
              </w:rPr>
            </w:pPr>
            <w:r w:rsidRPr="006508E9">
              <w:rPr>
                <w:rFonts w:ascii="ＭＳ ゴシック" w:eastAsia="ＭＳ ゴシック" w:hAnsi="ＭＳ ゴシック" w:cs="Courier New" w:hint="eastAsia"/>
                <w:color w:val="000000" w:themeColor="text1"/>
                <w:sz w:val="28"/>
                <w:szCs w:val="28"/>
              </w:rPr>
              <w:t>基本的に</w:t>
            </w:r>
            <w:r w:rsidR="00442C2E" w:rsidRPr="006508E9">
              <w:rPr>
                <w:rFonts w:ascii="ＭＳ ゴシック" w:eastAsia="ＭＳ ゴシック" w:hAnsi="ＭＳ ゴシック" w:cs="Courier New" w:hint="eastAsia"/>
                <w:color w:val="000000" w:themeColor="text1"/>
                <w:sz w:val="28"/>
                <w:szCs w:val="28"/>
              </w:rPr>
              <w:t>地区連合単位でイベントの企画・運営や各種会議へ</w:t>
            </w:r>
            <w:r w:rsidR="009066C0" w:rsidRPr="006508E9">
              <w:rPr>
                <w:rFonts w:ascii="ＭＳ ゴシック" w:eastAsia="ＭＳ ゴシック" w:hAnsi="ＭＳ ゴシック" w:cs="Courier New" w:hint="eastAsia"/>
                <w:color w:val="000000" w:themeColor="text1"/>
                <w:sz w:val="28"/>
                <w:szCs w:val="28"/>
              </w:rPr>
              <w:t>参加</w:t>
            </w:r>
            <w:r w:rsidR="00442C2E" w:rsidRPr="006508E9">
              <w:rPr>
                <w:rFonts w:ascii="ＭＳ ゴシック" w:eastAsia="ＭＳ ゴシック" w:hAnsi="ＭＳ ゴシック" w:cs="Courier New" w:hint="eastAsia"/>
                <w:color w:val="000000" w:themeColor="text1"/>
                <w:sz w:val="28"/>
                <w:szCs w:val="28"/>
              </w:rPr>
              <w:t>いただきます</w:t>
            </w:r>
            <w:r w:rsidR="009066C0" w:rsidRPr="006508E9">
              <w:rPr>
                <w:rFonts w:ascii="ＭＳ ゴシック" w:eastAsia="ＭＳ ゴシック" w:hAnsi="ＭＳ ゴシック" w:cs="Courier New" w:hint="eastAsia"/>
                <w:color w:val="000000" w:themeColor="text1"/>
                <w:sz w:val="28"/>
                <w:szCs w:val="28"/>
              </w:rPr>
              <w:t>。</w:t>
            </w:r>
          </w:p>
          <w:tbl>
            <w:tblPr>
              <w:tblStyle w:val="a7"/>
              <w:tblpPr w:leftFromText="142" w:rightFromText="142" w:tblpX="-10" w:tblpY="930"/>
              <w:tblOverlap w:val="never"/>
              <w:tblW w:w="0" w:type="auto"/>
              <w:tblLayout w:type="fixed"/>
              <w:tblLook w:val="04A0" w:firstRow="1" w:lastRow="0" w:firstColumn="1" w:lastColumn="0" w:noHBand="0" w:noVBand="1"/>
            </w:tblPr>
            <w:tblGrid>
              <w:gridCol w:w="1271"/>
              <w:gridCol w:w="8936"/>
            </w:tblGrid>
            <w:tr w:rsidR="00442C2E" w:rsidTr="006508E9">
              <w:tc>
                <w:tcPr>
                  <w:tcW w:w="1271" w:type="dxa"/>
                  <w:tcBorders>
                    <w:right w:val="double" w:sz="4" w:space="0" w:color="auto"/>
                  </w:tcBorders>
                  <w:vAlign w:val="center"/>
                </w:tcPr>
                <w:p w:rsidR="00442C2E" w:rsidRPr="006508E9" w:rsidRDefault="00442C2E" w:rsidP="009066C0">
                  <w:pPr>
                    <w:spacing w:line="400" w:lineRule="exact"/>
                    <w:rPr>
                      <w:rFonts w:ascii="ＭＳ 明朝" w:eastAsia="ＭＳ 明朝" w:hAnsi="ＭＳ 明朝" w:cs="Courier New"/>
                      <w:sz w:val="24"/>
                      <w:szCs w:val="24"/>
                    </w:rPr>
                  </w:pPr>
                  <w:r w:rsidRPr="006508E9">
                    <w:rPr>
                      <w:rFonts w:ascii="ＭＳ 明朝" w:eastAsia="ＭＳ 明朝" w:hAnsi="ＭＳ 明朝" w:cs="Courier New" w:hint="eastAsia"/>
                      <w:sz w:val="24"/>
                      <w:szCs w:val="24"/>
                    </w:rPr>
                    <w:t>地区会議</w:t>
                  </w:r>
                </w:p>
              </w:tc>
              <w:tc>
                <w:tcPr>
                  <w:tcW w:w="8936" w:type="dxa"/>
                  <w:tcBorders>
                    <w:left w:val="double" w:sz="4" w:space="0" w:color="auto"/>
                  </w:tcBorders>
                </w:tcPr>
                <w:p w:rsidR="00442C2E" w:rsidRPr="006508E9" w:rsidRDefault="00442C2E" w:rsidP="00F20DDA">
                  <w:pPr>
                    <w:spacing w:line="400" w:lineRule="exact"/>
                    <w:rPr>
                      <w:rFonts w:ascii="ＭＳ 明朝" w:eastAsia="ＭＳ 明朝" w:hAnsi="ＭＳ 明朝" w:cs="Courier New"/>
                      <w:color w:val="FFFFFF" w:themeColor="background1"/>
                      <w:sz w:val="24"/>
                      <w:szCs w:val="24"/>
                    </w:rPr>
                  </w:pPr>
                  <w:r w:rsidRPr="006508E9">
                    <w:rPr>
                      <w:rFonts w:ascii="ＭＳ 明朝" w:eastAsia="ＭＳ 明朝" w:hAnsi="ＭＳ 明朝" w:cs="Courier New" w:hint="eastAsia"/>
                      <w:sz w:val="24"/>
                      <w:szCs w:val="24"/>
                    </w:rPr>
                    <w:t>啓発や広報</w:t>
                  </w:r>
                  <w:r w:rsidR="00F20DDA" w:rsidRPr="006508E9">
                    <w:rPr>
                      <w:rFonts w:ascii="ＭＳ 明朝" w:eastAsia="ＭＳ 明朝" w:hAnsi="ＭＳ 明朝" w:cs="Courier New" w:hint="eastAsia"/>
                      <w:sz w:val="24"/>
                      <w:szCs w:val="24"/>
                    </w:rPr>
                    <w:t>誌の作成</w:t>
                  </w:r>
                  <w:r w:rsidRPr="006508E9">
                    <w:rPr>
                      <w:rFonts w:ascii="ＭＳ 明朝" w:eastAsia="ＭＳ 明朝" w:hAnsi="ＭＳ 明朝" w:cs="Courier New" w:hint="eastAsia"/>
                      <w:sz w:val="24"/>
                      <w:szCs w:val="24"/>
                    </w:rPr>
                    <w:t>等</w:t>
                  </w:r>
                  <w:r w:rsidR="00F20DDA" w:rsidRPr="006508E9">
                    <w:rPr>
                      <w:rFonts w:ascii="ＭＳ 明朝" w:eastAsia="ＭＳ 明朝" w:hAnsi="ＭＳ 明朝" w:cs="Courier New" w:hint="eastAsia"/>
                      <w:sz w:val="24"/>
                      <w:szCs w:val="24"/>
                    </w:rPr>
                    <w:t>、</w:t>
                  </w:r>
                  <w:r w:rsidRPr="006508E9">
                    <w:rPr>
                      <w:rFonts w:ascii="ＭＳ 明朝" w:eastAsia="ＭＳ 明朝" w:hAnsi="ＭＳ 明朝" w:cs="Courier New" w:hint="eastAsia"/>
                      <w:sz w:val="24"/>
                      <w:szCs w:val="24"/>
                    </w:rPr>
                    <w:t>地区活動の実施に向けた企画調整や消費者情報の共有</w:t>
                  </w:r>
                </w:p>
              </w:tc>
            </w:tr>
            <w:tr w:rsidR="00442C2E" w:rsidTr="006508E9">
              <w:tc>
                <w:tcPr>
                  <w:tcW w:w="1271" w:type="dxa"/>
                  <w:tcBorders>
                    <w:right w:val="double" w:sz="4" w:space="0" w:color="auto"/>
                  </w:tcBorders>
                  <w:vAlign w:val="center"/>
                </w:tcPr>
                <w:p w:rsidR="00442C2E" w:rsidRPr="006508E9" w:rsidRDefault="00442C2E" w:rsidP="009066C0">
                  <w:pPr>
                    <w:spacing w:line="400" w:lineRule="exact"/>
                    <w:rPr>
                      <w:rFonts w:ascii="ＭＳ 明朝" w:eastAsia="ＭＳ 明朝" w:hAnsi="ＭＳ 明朝" w:cs="Courier New"/>
                      <w:sz w:val="24"/>
                      <w:szCs w:val="24"/>
                    </w:rPr>
                  </w:pPr>
                  <w:r w:rsidRPr="006508E9">
                    <w:rPr>
                      <w:rFonts w:ascii="ＭＳ 明朝" w:eastAsia="ＭＳ 明朝" w:hAnsi="ＭＳ 明朝" w:cs="Courier New" w:hint="eastAsia"/>
                      <w:sz w:val="24"/>
                      <w:szCs w:val="24"/>
                    </w:rPr>
                    <w:t>地区活動</w:t>
                  </w:r>
                </w:p>
              </w:tc>
              <w:tc>
                <w:tcPr>
                  <w:tcW w:w="8936" w:type="dxa"/>
                  <w:tcBorders>
                    <w:left w:val="double" w:sz="4" w:space="0" w:color="auto"/>
                  </w:tcBorders>
                </w:tcPr>
                <w:p w:rsidR="00442C2E" w:rsidRPr="006508E9" w:rsidRDefault="00442C2E" w:rsidP="009066C0">
                  <w:pPr>
                    <w:spacing w:line="400" w:lineRule="exact"/>
                    <w:rPr>
                      <w:rFonts w:ascii="ＭＳ 明朝" w:eastAsia="ＭＳ 明朝" w:hAnsi="ＭＳ 明朝" w:cs="Courier New"/>
                      <w:sz w:val="24"/>
                      <w:szCs w:val="24"/>
                    </w:rPr>
                  </w:pPr>
                  <w:r w:rsidRPr="006508E9">
                    <w:rPr>
                      <w:rFonts w:ascii="ＭＳ 明朝" w:eastAsia="ＭＳ 明朝" w:hAnsi="ＭＳ 明朝" w:cs="Courier New" w:hint="eastAsia"/>
                      <w:sz w:val="24"/>
                      <w:szCs w:val="24"/>
                    </w:rPr>
                    <w:t>・サ</w:t>
                  </w:r>
                  <w:r w:rsidR="006508E9">
                    <w:rPr>
                      <w:rFonts w:ascii="ＭＳ 明朝" w:eastAsia="ＭＳ 明朝" w:hAnsi="ＭＳ 明朝" w:cs="Courier New" w:hint="eastAsia"/>
                      <w:sz w:val="24"/>
                      <w:szCs w:val="24"/>
                    </w:rPr>
                    <w:t>ロンや昼食会</w:t>
                  </w:r>
                  <w:r w:rsidRPr="006508E9">
                    <w:rPr>
                      <w:rFonts w:ascii="ＭＳ 明朝" w:eastAsia="ＭＳ 明朝" w:hAnsi="ＭＳ 明朝" w:cs="Courier New" w:hint="eastAsia"/>
                      <w:sz w:val="24"/>
                      <w:szCs w:val="24"/>
                    </w:rPr>
                    <w:t>に出向</w:t>
                  </w:r>
                  <w:r w:rsidR="006508E9">
                    <w:rPr>
                      <w:rFonts w:ascii="ＭＳ 明朝" w:eastAsia="ＭＳ 明朝" w:hAnsi="ＭＳ 明朝" w:cs="Courier New" w:hint="eastAsia"/>
                      <w:sz w:val="24"/>
                      <w:szCs w:val="24"/>
                    </w:rPr>
                    <w:t>いての「</w:t>
                  </w:r>
                  <w:r w:rsidRPr="006508E9">
                    <w:rPr>
                      <w:rFonts w:ascii="ＭＳ 明朝" w:eastAsia="ＭＳ 明朝" w:hAnsi="ＭＳ 明朝" w:cs="Courier New" w:hint="eastAsia"/>
                      <w:sz w:val="24"/>
                      <w:szCs w:val="24"/>
                    </w:rPr>
                    <w:t>悪質商法の被害や手口」講演や紙芝居等の実施</w:t>
                  </w:r>
                  <w:r w:rsidR="00455806" w:rsidRPr="006508E9">
                    <w:rPr>
                      <w:rFonts w:ascii="ＭＳ 明朝" w:eastAsia="ＭＳ 明朝" w:hAnsi="ＭＳ 明朝" w:cs="Courier New" w:hint="eastAsia"/>
                      <w:sz w:val="24"/>
                      <w:szCs w:val="24"/>
                    </w:rPr>
                    <w:t>等</w:t>
                  </w:r>
                </w:p>
                <w:p w:rsidR="00442C2E" w:rsidRPr="006508E9" w:rsidRDefault="00442C2E" w:rsidP="00442C2E">
                  <w:pPr>
                    <w:spacing w:line="400" w:lineRule="exact"/>
                    <w:rPr>
                      <w:rFonts w:ascii="ＭＳ 明朝" w:eastAsia="ＭＳ 明朝" w:hAnsi="ＭＳ 明朝" w:cs="Courier New"/>
                      <w:color w:val="FFFFFF" w:themeColor="background1"/>
                      <w:sz w:val="24"/>
                      <w:szCs w:val="24"/>
                    </w:rPr>
                  </w:pPr>
                  <w:r w:rsidRPr="006508E9">
                    <w:rPr>
                      <w:rFonts w:ascii="ＭＳ 明朝" w:eastAsia="ＭＳ 明朝" w:hAnsi="ＭＳ 明朝" w:cs="Courier New" w:hint="eastAsia"/>
                      <w:sz w:val="24"/>
                      <w:szCs w:val="24"/>
                    </w:rPr>
                    <w:t>・地域や区のイベントにおける「ブース出展」や「パネル展示」等</w:t>
                  </w:r>
                </w:p>
              </w:tc>
            </w:tr>
          </w:tbl>
          <w:p w:rsidR="009066C0" w:rsidRDefault="009066C0" w:rsidP="009066C0">
            <w:pPr>
              <w:spacing w:line="400" w:lineRule="exact"/>
              <w:rPr>
                <w:rFonts w:ascii="ＭＳ 明朝" w:eastAsia="ＭＳ 明朝" w:hAnsi="ＭＳ 明朝" w:cs="Courier New"/>
                <w:color w:val="FFFFFF" w:themeColor="background1"/>
                <w:sz w:val="24"/>
                <w:szCs w:val="24"/>
              </w:rPr>
            </w:pPr>
          </w:p>
          <w:p w:rsidR="00F829EC" w:rsidRPr="006508E9" w:rsidRDefault="000A1423" w:rsidP="006508E9">
            <w:pPr>
              <w:spacing w:line="400" w:lineRule="exact"/>
              <w:rPr>
                <w:rFonts w:ascii="ＭＳ 明朝" w:eastAsia="ＭＳ 明朝" w:hAnsi="ＭＳ 明朝" w:cs="Courier New"/>
                <w:sz w:val="22"/>
              </w:rPr>
            </w:pPr>
            <w:r w:rsidRPr="006508E9">
              <w:rPr>
                <w:rFonts w:ascii="ＭＳ 明朝" w:eastAsia="ＭＳ 明朝" w:hAnsi="ＭＳ 明朝" w:cs="Courier New" w:hint="eastAsia"/>
                <w:sz w:val="22"/>
              </w:rPr>
              <w:t>※地区代表、区代表は、</w:t>
            </w:r>
            <w:r w:rsidR="00F829EC" w:rsidRPr="006508E9">
              <w:rPr>
                <w:rFonts w:ascii="ＭＳ 明朝" w:eastAsia="ＭＳ 明朝" w:hAnsi="ＭＳ 明朝" w:cs="Courier New" w:hint="eastAsia"/>
                <w:sz w:val="22"/>
              </w:rPr>
              <w:t>以下会議にもご参加いただきます。</w:t>
            </w:r>
          </w:p>
          <w:p w:rsidR="00442C2E" w:rsidRPr="006508E9" w:rsidRDefault="00F829EC" w:rsidP="006508E9">
            <w:pPr>
              <w:spacing w:line="400" w:lineRule="exact"/>
              <w:rPr>
                <w:rFonts w:ascii="ＭＳ 明朝" w:eastAsia="ＭＳ 明朝" w:hAnsi="ＭＳ 明朝" w:cs="Courier New"/>
                <w:color w:val="FFFFFF" w:themeColor="background1"/>
                <w:sz w:val="22"/>
              </w:rPr>
            </w:pPr>
            <w:r w:rsidRPr="006508E9">
              <w:rPr>
                <w:rFonts w:ascii="ＭＳ 明朝" w:eastAsia="ＭＳ 明朝" w:hAnsi="ＭＳ 明朝" w:cs="Courier New" w:hint="eastAsia"/>
                <w:sz w:val="22"/>
              </w:rPr>
              <w:t>【地区代表会議】…</w:t>
            </w:r>
            <w:r w:rsidR="005B716F" w:rsidRPr="006508E9">
              <w:rPr>
                <w:rFonts w:ascii="ＭＳ 明朝" w:eastAsia="ＭＳ 明朝" w:hAnsi="ＭＳ 明朝" w:cs="Courier New" w:hint="eastAsia"/>
                <w:sz w:val="22"/>
              </w:rPr>
              <w:t>各</w:t>
            </w:r>
            <w:r w:rsidRPr="006508E9">
              <w:rPr>
                <w:rFonts w:ascii="ＭＳ 明朝" w:eastAsia="ＭＳ 明朝" w:hAnsi="ＭＳ 明朝" w:cs="Courier New" w:hint="eastAsia"/>
                <w:sz w:val="22"/>
              </w:rPr>
              <w:t>地区の代表者が効果的な活動の推進と地区相互の連絡を図るため開催</w:t>
            </w:r>
            <w:r w:rsidR="00D2631C" w:rsidRPr="006508E9">
              <w:rPr>
                <w:rFonts w:ascii="ＭＳ 明朝" w:eastAsia="ＭＳ 明朝" w:hAnsi="ＭＳ 明朝" w:cs="Courier New" w:hint="eastAsia"/>
                <w:sz w:val="22"/>
              </w:rPr>
              <w:t>(月１回</w:t>
            </w:r>
            <w:r w:rsidR="00832303" w:rsidRPr="006508E9">
              <w:rPr>
                <w:rFonts w:ascii="ＭＳ 明朝" w:eastAsia="ＭＳ 明朝" w:hAnsi="ＭＳ 明朝" w:cs="Courier New" w:hint="eastAsia"/>
                <w:sz w:val="22"/>
              </w:rPr>
              <w:t>程度</w:t>
            </w:r>
            <w:r w:rsidR="00D2631C" w:rsidRPr="006508E9">
              <w:rPr>
                <w:rFonts w:ascii="ＭＳ 明朝" w:eastAsia="ＭＳ 明朝" w:hAnsi="ＭＳ 明朝" w:cs="Courier New" w:hint="eastAsia"/>
                <w:sz w:val="22"/>
              </w:rPr>
              <w:t>)</w:t>
            </w:r>
          </w:p>
          <w:p w:rsidR="00442C2E" w:rsidRPr="006508E9" w:rsidRDefault="00F829EC" w:rsidP="006508E9">
            <w:pPr>
              <w:spacing w:line="400" w:lineRule="exact"/>
              <w:rPr>
                <w:rFonts w:ascii="ＭＳ 明朝" w:eastAsia="ＭＳ 明朝" w:hAnsi="ＭＳ 明朝" w:cs="Courier New"/>
                <w:color w:val="FFFFFF" w:themeColor="background1"/>
                <w:sz w:val="22"/>
              </w:rPr>
            </w:pPr>
            <w:r w:rsidRPr="006508E9">
              <w:rPr>
                <w:rFonts w:ascii="ＭＳ 明朝" w:eastAsia="ＭＳ 明朝" w:hAnsi="ＭＳ 明朝" w:cs="Courier New" w:hint="eastAsia"/>
                <w:sz w:val="22"/>
              </w:rPr>
              <w:t>【 区代表会議 】…各区の推進員相互の交流や情報交換を目的に開催。</w:t>
            </w:r>
            <w:r w:rsidR="000A1423" w:rsidRPr="006508E9">
              <w:rPr>
                <w:rFonts w:ascii="ＭＳ 明朝" w:eastAsia="ＭＳ 明朝" w:hAnsi="ＭＳ 明朝" w:cs="Courier New" w:hint="eastAsia"/>
                <w:sz w:val="22"/>
              </w:rPr>
              <w:t>(年1回程度)</w:t>
            </w:r>
          </w:p>
          <w:p w:rsidR="00FF738E" w:rsidRPr="00F71C3E" w:rsidRDefault="00FF738E" w:rsidP="009066C0">
            <w:pPr>
              <w:spacing w:line="400" w:lineRule="exact"/>
              <w:rPr>
                <w:rFonts w:ascii="ＭＳ 明朝" w:eastAsia="ＭＳ 明朝" w:hAnsi="ＭＳ 明朝" w:cs="Courier New"/>
                <w:sz w:val="28"/>
                <w:szCs w:val="28"/>
              </w:rPr>
            </w:pPr>
          </w:p>
        </w:tc>
      </w:tr>
      <w:tr w:rsidR="00DA2D6A" w:rsidTr="003514EC">
        <w:trPr>
          <w:trHeight w:val="454"/>
        </w:trPr>
        <w:tc>
          <w:tcPr>
            <w:tcW w:w="10456" w:type="dxa"/>
            <w:shd w:val="clear" w:color="auto" w:fill="B4C6E7" w:themeFill="accent5" w:themeFillTint="66"/>
          </w:tcPr>
          <w:p w:rsidR="00DA2D6A" w:rsidRPr="00832303" w:rsidRDefault="00DA2D6A" w:rsidP="00AC2B33">
            <w:pPr>
              <w:spacing w:line="400" w:lineRule="exact"/>
              <w:jc w:val="left"/>
              <w:rPr>
                <w:rFonts w:ascii="ＭＳ ゴシック" w:eastAsia="ＭＳ ゴシック" w:hAnsi="ＭＳ ゴシック" w:cs="Courier New"/>
                <w:b/>
                <w:sz w:val="32"/>
                <w:szCs w:val="32"/>
              </w:rPr>
            </w:pPr>
            <w:r w:rsidRPr="00832303">
              <w:rPr>
                <w:rFonts w:ascii="ＭＳ ゴシック" w:eastAsia="ＭＳ ゴシック" w:hAnsi="ＭＳ ゴシック" w:cs="Courier New" w:hint="eastAsia"/>
                <w:b/>
                <w:sz w:val="32"/>
                <w:szCs w:val="32"/>
              </w:rPr>
              <w:t xml:space="preserve">３　</w:t>
            </w:r>
            <w:r w:rsidR="00673077" w:rsidRPr="00832303">
              <w:rPr>
                <w:rFonts w:ascii="ＭＳ ゴシック" w:eastAsia="ＭＳ ゴシック" w:hAnsi="ＭＳ ゴシック" w:cs="Courier New" w:hint="eastAsia"/>
                <w:b/>
                <w:sz w:val="32"/>
                <w:szCs w:val="32"/>
              </w:rPr>
              <w:t>消費生活</w:t>
            </w:r>
            <w:r w:rsidR="00957009" w:rsidRPr="00832303">
              <w:rPr>
                <w:rFonts w:ascii="ＭＳ ゴシック" w:eastAsia="ＭＳ ゴシック" w:hAnsi="ＭＳ ゴシック" w:cs="Courier New" w:hint="eastAsia"/>
                <w:b/>
                <w:sz w:val="32"/>
                <w:szCs w:val="32"/>
              </w:rPr>
              <w:t>推進員の</w:t>
            </w:r>
            <w:r w:rsidRPr="00832303">
              <w:rPr>
                <w:rFonts w:ascii="ＭＳ ゴシック" w:eastAsia="ＭＳ ゴシック" w:hAnsi="ＭＳ ゴシック" w:cs="Courier New" w:hint="eastAsia"/>
                <w:b/>
                <w:sz w:val="32"/>
                <w:szCs w:val="32"/>
              </w:rPr>
              <w:t>年間スケジュール</w:t>
            </w:r>
          </w:p>
        </w:tc>
      </w:tr>
      <w:tr w:rsidR="00DA2D6A" w:rsidTr="00A07325">
        <w:trPr>
          <w:trHeight w:val="3679"/>
        </w:trPr>
        <w:tc>
          <w:tcPr>
            <w:tcW w:w="10456" w:type="dxa"/>
          </w:tcPr>
          <w:p w:rsidR="005B716F" w:rsidRDefault="005B716F" w:rsidP="00A41627">
            <w:pPr>
              <w:snapToGrid w:val="0"/>
              <w:spacing w:line="100" w:lineRule="exact"/>
              <w:jc w:val="left"/>
              <w:rPr>
                <w:rFonts w:ascii="ＭＳ 明朝" w:eastAsia="ＭＳ 明朝" w:hAnsi="ＭＳ 明朝" w:cs="Courier New"/>
                <w:color w:val="000000" w:themeColor="text1"/>
                <w:sz w:val="24"/>
                <w:szCs w:val="24"/>
              </w:rPr>
            </w:pPr>
          </w:p>
          <w:p w:rsidR="005B716F" w:rsidRDefault="006508E9" w:rsidP="006508E9">
            <w:pPr>
              <w:snapToGrid w:val="0"/>
              <w:spacing w:line="300" w:lineRule="exact"/>
              <w:jc w:val="left"/>
              <w:rPr>
                <w:rFonts w:ascii="ＭＳ ゴシック" w:eastAsia="ＭＳ ゴシック" w:hAnsi="ＭＳ ゴシック" w:cs="Courier New"/>
                <w:color w:val="000000" w:themeColor="text1"/>
                <w:sz w:val="28"/>
                <w:szCs w:val="28"/>
              </w:rPr>
            </w:pPr>
            <w:r>
              <w:rPr>
                <w:rFonts w:ascii="ＭＳ ゴシック" w:eastAsia="ＭＳ ゴシック" w:hAnsi="ＭＳ ゴシック" w:cs="Courier New" w:hint="eastAsia"/>
                <w:color w:val="000000" w:themeColor="text1"/>
                <w:sz w:val="28"/>
                <w:szCs w:val="28"/>
              </w:rPr>
              <w:t>（</w:t>
            </w:r>
            <w:r w:rsidR="005B716F" w:rsidRPr="006508E9">
              <w:rPr>
                <w:rFonts w:ascii="ＭＳ ゴシック" w:eastAsia="ＭＳ ゴシック" w:hAnsi="ＭＳ ゴシック" w:cs="Courier New" w:hint="eastAsia"/>
                <w:color w:val="000000" w:themeColor="text1"/>
                <w:sz w:val="28"/>
                <w:szCs w:val="28"/>
              </w:rPr>
              <w:t>地区会議や地区活動の実施状況は、</w:t>
            </w:r>
            <w:r>
              <w:rPr>
                <w:rFonts w:ascii="ＭＳ ゴシック" w:eastAsia="ＭＳ ゴシック" w:hAnsi="ＭＳ ゴシック" w:cs="Courier New" w:hint="eastAsia"/>
                <w:color w:val="000000" w:themeColor="text1"/>
                <w:sz w:val="28"/>
                <w:szCs w:val="28"/>
              </w:rPr>
              <w:t>地区によって</w:t>
            </w:r>
            <w:r w:rsidR="005B716F" w:rsidRPr="006508E9">
              <w:rPr>
                <w:rFonts w:ascii="ＭＳ ゴシック" w:eastAsia="ＭＳ ゴシック" w:hAnsi="ＭＳ ゴシック" w:cs="Courier New" w:hint="eastAsia"/>
                <w:color w:val="000000" w:themeColor="text1"/>
                <w:sz w:val="28"/>
                <w:szCs w:val="28"/>
              </w:rPr>
              <w:t>異なるため、</w:t>
            </w:r>
            <w:r>
              <w:rPr>
                <w:rFonts w:ascii="ＭＳ ゴシック" w:eastAsia="ＭＳ ゴシック" w:hAnsi="ＭＳ ゴシック" w:cs="Courier New" w:hint="eastAsia"/>
                <w:color w:val="000000" w:themeColor="text1"/>
                <w:sz w:val="28"/>
                <w:szCs w:val="28"/>
              </w:rPr>
              <w:t>）</w:t>
            </w:r>
            <w:r w:rsidR="00BE5654" w:rsidRPr="006508E9">
              <w:rPr>
                <w:rFonts w:ascii="ＭＳ ゴシック" w:eastAsia="ＭＳ ゴシック" w:hAnsi="ＭＳ ゴシック" w:cs="Courier New" w:hint="eastAsia"/>
                <w:color w:val="000000" w:themeColor="text1"/>
                <w:sz w:val="28"/>
                <w:szCs w:val="28"/>
              </w:rPr>
              <w:t>例年または２年に１度開催しているイベント</w:t>
            </w:r>
            <w:r w:rsidR="00A07325" w:rsidRPr="006508E9">
              <w:rPr>
                <w:rFonts w:ascii="ＭＳ ゴシック" w:eastAsia="ＭＳ ゴシック" w:hAnsi="ＭＳ ゴシック" w:cs="Courier New" w:hint="eastAsia"/>
                <w:color w:val="000000" w:themeColor="text1"/>
                <w:sz w:val="28"/>
                <w:szCs w:val="28"/>
              </w:rPr>
              <w:t>のみ記載しています。</w:t>
            </w:r>
          </w:p>
          <w:p w:rsidR="006508E9" w:rsidRPr="006508E9" w:rsidRDefault="006508E9" w:rsidP="006508E9">
            <w:pPr>
              <w:snapToGrid w:val="0"/>
              <w:spacing w:line="100" w:lineRule="exact"/>
              <w:jc w:val="left"/>
              <w:rPr>
                <w:rFonts w:ascii="ＭＳ ゴシック" w:eastAsia="ＭＳ ゴシック" w:hAnsi="ＭＳ ゴシック" w:cs="Courier New"/>
                <w:color w:val="000000" w:themeColor="text1"/>
                <w:sz w:val="28"/>
                <w:szCs w:val="28"/>
              </w:rPr>
            </w:pPr>
          </w:p>
          <w:p w:rsidR="005B716F" w:rsidRPr="0013659E" w:rsidRDefault="005B716F" w:rsidP="00A41627">
            <w:pPr>
              <w:snapToGrid w:val="0"/>
              <w:spacing w:line="100" w:lineRule="exact"/>
              <w:jc w:val="left"/>
              <w:rPr>
                <w:rFonts w:ascii="ＭＳ 明朝" w:eastAsia="ＭＳ 明朝" w:hAnsi="ＭＳ 明朝" w:cs="Courier New"/>
                <w:color w:val="000000" w:themeColor="text1"/>
                <w:sz w:val="24"/>
                <w:szCs w:val="24"/>
              </w:rPr>
            </w:pPr>
          </w:p>
          <w:tbl>
            <w:tblPr>
              <w:tblStyle w:val="a7"/>
              <w:tblpPr w:leftFromText="142" w:rightFromText="142" w:vertAnchor="text" w:horzAnchor="margin" w:tblpX="137" w:tblpY="-41"/>
              <w:tblOverlap w:val="never"/>
              <w:tblW w:w="0" w:type="auto"/>
              <w:tblLayout w:type="fixed"/>
              <w:tblLook w:val="04A0" w:firstRow="1" w:lastRow="0" w:firstColumn="1" w:lastColumn="0" w:noHBand="0" w:noVBand="1"/>
            </w:tblPr>
            <w:tblGrid>
              <w:gridCol w:w="496"/>
              <w:gridCol w:w="4286"/>
              <w:gridCol w:w="496"/>
              <w:gridCol w:w="4782"/>
            </w:tblGrid>
            <w:tr w:rsidR="0013659E" w:rsidRPr="0013659E" w:rsidTr="003120B4">
              <w:trPr>
                <w:trHeight w:val="413"/>
              </w:trPr>
              <w:tc>
                <w:tcPr>
                  <w:tcW w:w="496" w:type="dxa"/>
                  <w:shd w:val="clear" w:color="auto" w:fill="BFBFBF" w:themeFill="background1" w:themeFillShade="BF"/>
                </w:tcPr>
                <w:p w:rsidR="00AC2B33" w:rsidRPr="00FF738E" w:rsidRDefault="00AC2B33" w:rsidP="00D055CF">
                  <w:pPr>
                    <w:snapToGrid w:val="0"/>
                    <w:jc w:val="center"/>
                    <w:rPr>
                      <w:rFonts w:ascii="ＭＳ Ｐ明朝" w:eastAsia="ＭＳ Ｐ明朝" w:hAnsi="ＭＳ Ｐ明朝" w:cs="Courier New"/>
                      <w:color w:val="000000" w:themeColor="text1"/>
                      <w:sz w:val="28"/>
                      <w:szCs w:val="28"/>
                    </w:rPr>
                  </w:pPr>
                  <w:r w:rsidRPr="00FF738E">
                    <w:rPr>
                      <w:rFonts w:ascii="ＭＳ Ｐ明朝" w:eastAsia="ＭＳ Ｐ明朝" w:hAnsi="ＭＳ Ｐ明朝" w:cs="Courier New" w:hint="eastAsia"/>
                      <w:color w:val="000000" w:themeColor="text1"/>
                      <w:sz w:val="28"/>
                      <w:szCs w:val="28"/>
                    </w:rPr>
                    <w:t>月</w:t>
                  </w:r>
                </w:p>
              </w:tc>
              <w:tc>
                <w:tcPr>
                  <w:tcW w:w="4286" w:type="dxa"/>
                  <w:tcBorders>
                    <w:bottom w:val="single" w:sz="4" w:space="0" w:color="auto"/>
                  </w:tcBorders>
                  <w:shd w:val="clear" w:color="auto" w:fill="BFBFBF" w:themeFill="background1" w:themeFillShade="BF"/>
                </w:tcPr>
                <w:p w:rsidR="00AC2B33" w:rsidRPr="00FF738E" w:rsidRDefault="00AC2B33" w:rsidP="00D055CF">
                  <w:pPr>
                    <w:snapToGrid w:val="0"/>
                    <w:jc w:val="center"/>
                    <w:rPr>
                      <w:rFonts w:ascii="ＭＳ Ｐ明朝" w:eastAsia="ＭＳ Ｐ明朝" w:hAnsi="ＭＳ Ｐ明朝" w:cs="Courier New"/>
                      <w:color w:val="000000" w:themeColor="text1"/>
                      <w:sz w:val="28"/>
                      <w:szCs w:val="28"/>
                    </w:rPr>
                  </w:pPr>
                  <w:r w:rsidRPr="00FF738E">
                    <w:rPr>
                      <w:rFonts w:ascii="ＭＳ Ｐ明朝" w:eastAsia="ＭＳ Ｐ明朝" w:hAnsi="ＭＳ Ｐ明朝" w:cs="Courier New" w:hint="eastAsia"/>
                      <w:color w:val="000000" w:themeColor="text1"/>
                      <w:sz w:val="28"/>
                      <w:szCs w:val="28"/>
                    </w:rPr>
                    <w:t>イベント</w:t>
                  </w:r>
                </w:p>
              </w:tc>
              <w:tc>
                <w:tcPr>
                  <w:tcW w:w="496" w:type="dxa"/>
                  <w:tcBorders>
                    <w:bottom w:val="single" w:sz="4" w:space="0" w:color="auto"/>
                  </w:tcBorders>
                  <w:shd w:val="clear" w:color="auto" w:fill="BFBFBF" w:themeFill="background1" w:themeFillShade="BF"/>
                </w:tcPr>
                <w:p w:rsidR="00AC2B33" w:rsidRPr="00FF738E" w:rsidRDefault="00AC2B33" w:rsidP="00D055CF">
                  <w:pPr>
                    <w:snapToGrid w:val="0"/>
                    <w:jc w:val="center"/>
                    <w:rPr>
                      <w:rFonts w:ascii="ＭＳ Ｐ明朝" w:eastAsia="ＭＳ Ｐ明朝" w:hAnsi="ＭＳ Ｐ明朝" w:cs="Courier New"/>
                      <w:color w:val="000000" w:themeColor="text1"/>
                      <w:sz w:val="28"/>
                      <w:szCs w:val="28"/>
                    </w:rPr>
                  </w:pPr>
                  <w:r w:rsidRPr="00FF738E">
                    <w:rPr>
                      <w:rFonts w:ascii="ＭＳ Ｐ明朝" w:eastAsia="ＭＳ Ｐ明朝" w:hAnsi="ＭＳ Ｐ明朝" w:cs="Courier New" w:hint="eastAsia"/>
                      <w:color w:val="000000" w:themeColor="text1"/>
                      <w:sz w:val="28"/>
                      <w:szCs w:val="28"/>
                    </w:rPr>
                    <w:t>月</w:t>
                  </w:r>
                </w:p>
              </w:tc>
              <w:tc>
                <w:tcPr>
                  <w:tcW w:w="4782" w:type="dxa"/>
                  <w:tcBorders>
                    <w:bottom w:val="single" w:sz="4" w:space="0" w:color="auto"/>
                  </w:tcBorders>
                  <w:shd w:val="clear" w:color="auto" w:fill="BFBFBF" w:themeFill="background1" w:themeFillShade="BF"/>
                </w:tcPr>
                <w:p w:rsidR="00AC2B33" w:rsidRPr="00FF738E" w:rsidRDefault="00AC2B33" w:rsidP="00D055CF">
                  <w:pPr>
                    <w:snapToGrid w:val="0"/>
                    <w:jc w:val="center"/>
                    <w:rPr>
                      <w:rFonts w:ascii="ＭＳ Ｐ明朝" w:eastAsia="ＭＳ Ｐ明朝" w:hAnsi="ＭＳ Ｐ明朝" w:cs="Courier New"/>
                      <w:color w:val="000000" w:themeColor="text1"/>
                      <w:sz w:val="28"/>
                      <w:szCs w:val="28"/>
                    </w:rPr>
                  </w:pPr>
                  <w:r w:rsidRPr="00FF738E">
                    <w:rPr>
                      <w:rFonts w:ascii="ＭＳ Ｐ明朝" w:eastAsia="ＭＳ Ｐ明朝" w:hAnsi="ＭＳ Ｐ明朝" w:cs="Courier New" w:hint="eastAsia"/>
                      <w:color w:val="000000" w:themeColor="text1"/>
                      <w:sz w:val="28"/>
                      <w:szCs w:val="28"/>
                    </w:rPr>
                    <w:t>イベント</w:t>
                  </w:r>
                </w:p>
              </w:tc>
            </w:tr>
            <w:tr w:rsidR="003433F6" w:rsidRPr="0013659E" w:rsidTr="00F20DDA">
              <w:trPr>
                <w:trHeight w:val="720"/>
              </w:trPr>
              <w:tc>
                <w:tcPr>
                  <w:tcW w:w="496" w:type="dxa"/>
                  <w:vAlign w:val="center"/>
                </w:tcPr>
                <w:p w:rsidR="003433F6" w:rsidRPr="00FF738E" w:rsidRDefault="003433F6" w:rsidP="000C33D1">
                  <w:pPr>
                    <w:snapToGrid w:val="0"/>
                    <w:jc w:val="center"/>
                    <w:rPr>
                      <w:rFonts w:ascii="ＭＳ Ｐ明朝" w:eastAsia="ＭＳ Ｐ明朝" w:hAnsi="ＭＳ Ｐ明朝" w:cs="Courier New"/>
                      <w:color w:val="000000" w:themeColor="text1"/>
                      <w:sz w:val="28"/>
                      <w:szCs w:val="28"/>
                    </w:rPr>
                  </w:pPr>
                  <w:r w:rsidRPr="00FF738E">
                    <w:rPr>
                      <w:rFonts w:ascii="ＭＳ Ｐ明朝" w:eastAsia="ＭＳ Ｐ明朝" w:hAnsi="ＭＳ Ｐ明朝" w:cs="Courier New" w:hint="eastAsia"/>
                      <w:color w:val="000000" w:themeColor="text1"/>
                      <w:sz w:val="28"/>
                      <w:szCs w:val="28"/>
                    </w:rPr>
                    <w:t>4</w:t>
                  </w:r>
                </w:p>
              </w:tc>
              <w:tc>
                <w:tcPr>
                  <w:tcW w:w="4286" w:type="dxa"/>
                  <w:shd w:val="clear" w:color="auto" w:fill="auto"/>
                  <w:vAlign w:val="center"/>
                </w:tcPr>
                <w:p w:rsidR="003433F6" w:rsidRPr="00A07325" w:rsidRDefault="003433F6" w:rsidP="00DB5714">
                  <w:pPr>
                    <w:snapToGrid w:val="0"/>
                    <w:jc w:val="left"/>
                    <w:rPr>
                      <w:rFonts w:ascii="ＭＳ Ｐ明朝" w:eastAsia="ＭＳ Ｐ明朝" w:hAnsi="ＭＳ Ｐ明朝" w:cs="Courier New"/>
                      <w:color w:val="000000" w:themeColor="text1"/>
                      <w:sz w:val="24"/>
                      <w:szCs w:val="24"/>
                    </w:rPr>
                  </w:pPr>
                  <w:r w:rsidRPr="00832303">
                    <w:rPr>
                      <w:rFonts w:ascii="ＭＳ Ｐ明朝" w:eastAsia="ＭＳ Ｐ明朝" w:hAnsi="ＭＳ Ｐ明朝" w:cs="Courier New" w:hint="eastAsia"/>
                      <w:color w:val="000000" w:themeColor="text1"/>
                      <w:sz w:val="24"/>
                      <w:szCs w:val="24"/>
                    </w:rPr>
                    <w:t>推進員研修会</w:t>
                  </w:r>
                  <w:r>
                    <w:rPr>
                      <w:rFonts w:ascii="ＭＳ Ｐ明朝" w:eastAsia="ＭＳ Ｐ明朝" w:hAnsi="ＭＳ Ｐ明朝" w:cs="Courier New" w:hint="eastAsia"/>
                      <w:color w:val="000000" w:themeColor="text1"/>
                      <w:sz w:val="24"/>
                      <w:szCs w:val="24"/>
                    </w:rPr>
                    <w:t>(初年度のみ)(約８０名)</w:t>
                  </w:r>
                </w:p>
              </w:tc>
              <w:tc>
                <w:tcPr>
                  <w:tcW w:w="496" w:type="dxa"/>
                  <w:vMerge w:val="restart"/>
                  <w:vAlign w:val="center"/>
                </w:tcPr>
                <w:p w:rsidR="003433F6" w:rsidRPr="00832303" w:rsidRDefault="003433F6" w:rsidP="000C33D1">
                  <w:pPr>
                    <w:snapToGrid w:val="0"/>
                    <w:jc w:val="center"/>
                    <w:rPr>
                      <w:rFonts w:ascii="ＭＳ Ｐ明朝" w:eastAsia="ＭＳ Ｐ明朝" w:hAnsi="ＭＳ Ｐ明朝" w:cs="Courier New"/>
                      <w:color w:val="000000" w:themeColor="text1"/>
                      <w:sz w:val="24"/>
                      <w:szCs w:val="24"/>
                    </w:rPr>
                  </w:pPr>
                  <w:r>
                    <w:rPr>
                      <w:rFonts w:ascii="ＭＳ Ｐ明朝" w:eastAsia="ＭＳ Ｐ明朝" w:hAnsi="ＭＳ Ｐ明朝" w:cs="Courier New" w:hint="eastAsia"/>
                      <w:color w:val="000000" w:themeColor="text1"/>
                      <w:sz w:val="24"/>
                      <w:szCs w:val="24"/>
                    </w:rPr>
                    <w:t>12</w:t>
                  </w:r>
                </w:p>
              </w:tc>
              <w:tc>
                <w:tcPr>
                  <w:tcW w:w="4782" w:type="dxa"/>
                  <w:vAlign w:val="center"/>
                </w:tcPr>
                <w:p w:rsidR="003433F6" w:rsidRPr="00A07325" w:rsidRDefault="003433F6" w:rsidP="00A07325">
                  <w:pPr>
                    <w:rPr>
                      <w:sz w:val="24"/>
                      <w:szCs w:val="24"/>
                    </w:rPr>
                  </w:pPr>
                  <w:r w:rsidRPr="00832303">
                    <w:rPr>
                      <w:rFonts w:ascii="ＭＳ Ｐ明朝" w:eastAsia="ＭＳ Ｐ明朝" w:hAnsi="ＭＳ Ｐ明朝" w:cs="Courier New" w:hint="eastAsia"/>
                      <w:color w:val="000000" w:themeColor="text1"/>
                      <w:sz w:val="24"/>
                      <w:szCs w:val="24"/>
                    </w:rPr>
                    <w:t>駅</w:t>
                  </w:r>
                  <w:r>
                    <w:rPr>
                      <w:rFonts w:ascii="ＭＳ Ｐ明朝" w:eastAsia="ＭＳ Ｐ明朝" w:hAnsi="ＭＳ Ｐ明朝" w:cs="Courier New" w:hint="eastAsia"/>
                      <w:color w:val="000000" w:themeColor="text1"/>
                      <w:sz w:val="24"/>
                      <w:szCs w:val="24"/>
                    </w:rPr>
                    <w:t>前街</w:t>
                  </w:r>
                  <w:r w:rsidRPr="00832303">
                    <w:rPr>
                      <w:rFonts w:ascii="ＭＳ Ｐ明朝" w:eastAsia="ＭＳ Ｐ明朝" w:hAnsi="ＭＳ Ｐ明朝" w:cs="Courier New" w:hint="eastAsia"/>
                      <w:color w:val="000000" w:themeColor="text1"/>
                      <w:sz w:val="24"/>
                      <w:szCs w:val="24"/>
                    </w:rPr>
                    <w:t>頭啓発</w:t>
                  </w:r>
                  <w:r>
                    <w:rPr>
                      <w:rFonts w:ascii="ＭＳ Ｐ明朝" w:eastAsia="ＭＳ Ｐ明朝" w:hAnsi="ＭＳ Ｐ明朝" w:cs="Courier New" w:hint="eastAsia"/>
                      <w:color w:val="000000" w:themeColor="text1"/>
                      <w:sz w:val="24"/>
                      <w:szCs w:val="24"/>
                    </w:rPr>
                    <w:t>(約1０名)</w:t>
                  </w:r>
                </w:p>
              </w:tc>
            </w:tr>
            <w:tr w:rsidR="003433F6" w:rsidRPr="0013659E" w:rsidTr="00F20DDA">
              <w:trPr>
                <w:trHeight w:val="720"/>
              </w:trPr>
              <w:tc>
                <w:tcPr>
                  <w:tcW w:w="496" w:type="dxa"/>
                  <w:vAlign w:val="center"/>
                </w:tcPr>
                <w:p w:rsidR="003433F6" w:rsidRPr="00FF738E" w:rsidRDefault="003433F6" w:rsidP="000C33D1">
                  <w:pPr>
                    <w:snapToGrid w:val="0"/>
                    <w:jc w:val="center"/>
                    <w:rPr>
                      <w:rFonts w:ascii="ＭＳ Ｐ明朝" w:eastAsia="ＭＳ Ｐ明朝" w:hAnsi="ＭＳ Ｐ明朝" w:cs="Courier New"/>
                      <w:color w:val="000000" w:themeColor="text1"/>
                      <w:sz w:val="28"/>
                      <w:szCs w:val="28"/>
                    </w:rPr>
                  </w:pPr>
                  <w:r>
                    <w:rPr>
                      <w:rFonts w:ascii="ＭＳ Ｐ明朝" w:eastAsia="ＭＳ Ｐ明朝" w:hAnsi="ＭＳ Ｐ明朝" w:cs="Courier New" w:hint="eastAsia"/>
                      <w:color w:val="000000" w:themeColor="text1"/>
                      <w:sz w:val="28"/>
                      <w:szCs w:val="28"/>
                    </w:rPr>
                    <w:t>９</w:t>
                  </w:r>
                </w:p>
              </w:tc>
              <w:tc>
                <w:tcPr>
                  <w:tcW w:w="4286" w:type="dxa"/>
                  <w:shd w:val="clear" w:color="auto" w:fill="auto"/>
                  <w:vAlign w:val="center"/>
                </w:tcPr>
                <w:p w:rsidR="003433F6" w:rsidRPr="00832303" w:rsidRDefault="003433F6" w:rsidP="00DB5714">
                  <w:pPr>
                    <w:snapToGrid w:val="0"/>
                    <w:jc w:val="left"/>
                    <w:rPr>
                      <w:rFonts w:ascii="ＭＳ Ｐ明朝" w:eastAsia="ＭＳ Ｐ明朝" w:hAnsi="ＭＳ Ｐ明朝" w:cs="Courier New"/>
                      <w:color w:val="000000" w:themeColor="text1"/>
                      <w:sz w:val="24"/>
                      <w:szCs w:val="24"/>
                    </w:rPr>
                  </w:pPr>
                  <w:r w:rsidRPr="00832303">
                    <w:rPr>
                      <w:rFonts w:ascii="ＭＳ Ｐ明朝" w:eastAsia="ＭＳ Ｐ明朝" w:hAnsi="ＭＳ Ｐ明朝" w:cs="Courier New" w:hint="eastAsia"/>
                      <w:color w:val="000000" w:themeColor="text1"/>
                      <w:sz w:val="24"/>
                      <w:szCs w:val="24"/>
                    </w:rPr>
                    <w:t>消費生活教室</w:t>
                  </w:r>
                  <w:r>
                    <w:rPr>
                      <w:rFonts w:ascii="ＭＳ Ｐ明朝" w:eastAsia="ＭＳ Ｐ明朝" w:hAnsi="ＭＳ Ｐ明朝" w:cs="Courier New" w:hint="eastAsia"/>
                      <w:color w:val="000000" w:themeColor="text1"/>
                      <w:sz w:val="24"/>
                      <w:szCs w:val="24"/>
                    </w:rPr>
                    <w:t>(約６０名)</w:t>
                  </w:r>
                </w:p>
              </w:tc>
              <w:tc>
                <w:tcPr>
                  <w:tcW w:w="496" w:type="dxa"/>
                  <w:vMerge/>
                  <w:vAlign w:val="center"/>
                </w:tcPr>
                <w:p w:rsidR="003433F6" w:rsidRPr="00832303" w:rsidRDefault="003433F6" w:rsidP="000C33D1">
                  <w:pPr>
                    <w:snapToGrid w:val="0"/>
                    <w:jc w:val="center"/>
                    <w:rPr>
                      <w:rFonts w:ascii="ＭＳ Ｐ明朝" w:eastAsia="ＭＳ Ｐ明朝" w:hAnsi="ＭＳ Ｐ明朝" w:cs="Courier New"/>
                      <w:color w:val="000000" w:themeColor="text1"/>
                      <w:sz w:val="24"/>
                      <w:szCs w:val="24"/>
                    </w:rPr>
                  </w:pPr>
                </w:p>
              </w:tc>
              <w:tc>
                <w:tcPr>
                  <w:tcW w:w="4782" w:type="dxa"/>
                  <w:vAlign w:val="center"/>
                </w:tcPr>
                <w:p w:rsidR="003433F6" w:rsidRPr="00832303" w:rsidRDefault="003433F6" w:rsidP="00A07325">
                  <w:pPr>
                    <w:rPr>
                      <w:sz w:val="24"/>
                      <w:szCs w:val="24"/>
                    </w:rPr>
                  </w:pPr>
                  <w:r w:rsidRPr="00832303">
                    <w:rPr>
                      <w:rFonts w:ascii="ＭＳ Ｐ明朝" w:eastAsia="ＭＳ Ｐ明朝" w:hAnsi="ＭＳ Ｐ明朝" w:cs="Courier New" w:hint="eastAsia"/>
                      <w:color w:val="000000" w:themeColor="text1"/>
                      <w:sz w:val="24"/>
                      <w:szCs w:val="24"/>
                    </w:rPr>
                    <w:t>消費生活パネル展</w:t>
                  </w:r>
                  <w:r>
                    <w:rPr>
                      <w:rFonts w:ascii="ＭＳ Ｐ明朝" w:eastAsia="ＭＳ Ｐ明朝" w:hAnsi="ＭＳ Ｐ明朝" w:cs="Courier New" w:hint="eastAsia"/>
                      <w:color w:val="000000" w:themeColor="text1"/>
                      <w:sz w:val="24"/>
                      <w:szCs w:val="24"/>
                    </w:rPr>
                    <w:t>(約２０名)</w:t>
                  </w:r>
                </w:p>
              </w:tc>
            </w:tr>
            <w:tr w:rsidR="000C33D1" w:rsidRPr="0013659E" w:rsidTr="00F20DDA">
              <w:trPr>
                <w:trHeight w:val="720"/>
              </w:trPr>
              <w:tc>
                <w:tcPr>
                  <w:tcW w:w="496" w:type="dxa"/>
                  <w:vAlign w:val="center"/>
                </w:tcPr>
                <w:p w:rsidR="000C33D1" w:rsidRPr="00FF738E" w:rsidRDefault="003120B4" w:rsidP="000C33D1">
                  <w:pPr>
                    <w:snapToGrid w:val="0"/>
                    <w:jc w:val="center"/>
                    <w:rPr>
                      <w:rFonts w:ascii="ＭＳ Ｐ明朝" w:eastAsia="ＭＳ Ｐ明朝" w:hAnsi="ＭＳ Ｐ明朝" w:cs="Courier New"/>
                      <w:color w:val="000000" w:themeColor="text1"/>
                      <w:sz w:val="28"/>
                      <w:szCs w:val="28"/>
                    </w:rPr>
                  </w:pPr>
                  <w:r>
                    <w:rPr>
                      <w:rFonts w:ascii="ＭＳ Ｐ明朝" w:eastAsia="ＭＳ Ｐ明朝" w:hAnsi="ＭＳ Ｐ明朝" w:cs="Courier New" w:hint="eastAsia"/>
                      <w:color w:val="000000" w:themeColor="text1"/>
                      <w:sz w:val="28"/>
                      <w:szCs w:val="28"/>
                    </w:rPr>
                    <w:t>10</w:t>
                  </w:r>
                </w:p>
              </w:tc>
              <w:tc>
                <w:tcPr>
                  <w:tcW w:w="4286" w:type="dxa"/>
                  <w:shd w:val="clear" w:color="auto" w:fill="auto"/>
                  <w:vAlign w:val="center"/>
                </w:tcPr>
                <w:p w:rsidR="000C33D1" w:rsidRPr="00832303" w:rsidRDefault="003120B4" w:rsidP="00DB5714">
                  <w:pPr>
                    <w:snapToGrid w:val="0"/>
                    <w:jc w:val="left"/>
                    <w:rPr>
                      <w:rFonts w:ascii="ＭＳ Ｐ明朝" w:eastAsia="ＭＳ Ｐ明朝" w:hAnsi="ＭＳ Ｐ明朝" w:cs="Courier New"/>
                      <w:color w:val="000000" w:themeColor="text1"/>
                      <w:sz w:val="24"/>
                      <w:szCs w:val="24"/>
                    </w:rPr>
                  </w:pPr>
                  <w:r w:rsidRPr="00A07325">
                    <w:rPr>
                      <w:rFonts w:ascii="ＭＳ Ｐ明朝" w:eastAsia="ＭＳ Ｐ明朝" w:hAnsi="ＭＳ Ｐ明朝" w:cs="Courier New" w:hint="eastAsia"/>
                      <w:color w:val="000000" w:themeColor="text1"/>
                      <w:sz w:val="24"/>
                      <w:szCs w:val="24"/>
                    </w:rPr>
                    <w:t>瀬谷フェスでブース出店</w:t>
                  </w:r>
                  <w:r>
                    <w:rPr>
                      <w:rFonts w:ascii="ＭＳ Ｐ明朝" w:eastAsia="ＭＳ Ｐ明朝" w:hAnsi="ＭＳ Ｐ明朝" w:cs="Courier New" w:hint="eastAsia"/>
                      <w:color w:val="000000" w:themeColor="text1"/>
                      <w:sz w:val="24"/>
                      <w:szCs w:val="24"/>
                    </w:rPr>
                    <w:t>(約２０名)</w:t>
                  </w:r>
                </w:p>
              </w:tc>
              <w:tc>
                <w:tcPr>
                  <w:tcW w:w="496" w:type="dxa"/>
                  <w:vAlign w:val="center"/>
                </w:tcPr>
                <w:p w:rsidR="000C33D1" w:rsidRPr="00832303" w:rsidRDefault="000C33D1" w:rsidP="000C33D1">
                  <w:pPr>
                    <w:snapToGrid w:val="0"/>
                    <w:jc w:val="center"/>
                    <w:rPr>
                      <w:rFonts w:ascii="ＭＳ Ｐ明朝" w:eastAsia="ＭＳ Ｐ明朝" w:hAnsi="ＭＳ Ｐ明朝" w:cs="Courier New"/>
                      <w:color w:val="000000" w:themeColor="text1"/>
                      <w:sz w:val="24"/>
                      <w:szCs w:val="24"/>
                    </w:rPr>
                  </w:pPr>
                </w:p>
              </w:tc>
              <w:tc>
                <w:tcPr>
                  <w:tcW w:w="4782" w:type="dxa"/>
                  <w:vAlign w:val="center"/>
                </w:tcPr>
                <w:p w:rsidR="000C33D1" w:rsidRPr="00832303" w:rsidRDefault="000C33D1" w:rsidP="00BE5654">
                  <w:pPr>
                    <w:rPr>
                      <w:sz w:val="24"/>
                      <w:szCs w:val="24"/>
                    </w:rPr>
                  </w:pPr>
                </w:p>
              </w:tc>
            </w:tr>
          </w:tbl>
          <w:p w:rsidR="00BE5654" w:rsidRDefault="00BE5654" w:rsidP="00CB6BB6">
            <w:pPr>
              <w:snapToGrid w:val="0"/>
              <w:spacing w:line="260" w:lineRule="exact"/>
              <w:ind w:firstLineChars="100" w:firstLine="240"/>
              <w:jc w:val="right"/>
              <w:rPr>
                <w:rFonts w:ascii="ＭＳ 明朝" w:eastAsia="ＭＳ 明朝" w:hAnsi="ＭＳ 明朝" w:cs="Courier New"/>
                <w:color w:val="000000" w:themeColor="text1"/>
                <w:sz w:val="24"/>
                <w:szCs w:val="24"/>
              </w:rPr>
            </w:pPr>
            <w:r>
              <w:rPr>
                <w:rFonts w:ascii="ＭＳ 明朝" w:eastAsia="ＭＳ 明朝" w:hAnsi="ＭＳ 明朝" w:cs="Courier New" w:hint="eastAsia"/>
                <w:color w:val="000000" w:themeColor="text1"/>
                <w:sz w:val="24"/>
                <w:szCs w:val="24"/>
              </w:rPr>
              <w:t>※表中の（　）内の人数は概ねの動員人数</w:t>
            </w:r>
          </w:p>
          <w:p w:rsidR="00BE5654" w:rsidRPr="0013659E" w:rsidRDefault="00BE5654" w:rsidP="008670E4">
            <w:pPr>
              <w:snapToGrid w:val="0"/>
              <w:spacing w:line="260" w:lineRule="exact"/>
              <w:ind w:firstLineChars="100" w:firstLine="240"/>
              <w:jc w:val="left"/>
              <w:rPr>
                <w:rFonts w:ascii="ＭＳ 明朝" w:eastAsia="ＭＳ 明朝" w:hAnsi="ＭＳ 明朝" w:cs="Courier New"/>
                <w:color w:val="000000" w:themeColor="text1"/>
                <w:sz w:val="24"/>
                <w:szCs w:val="24"/>
              </w:rPr>
            </w:pPr>
          </w:p>
        </w:tc>
      </w:tr>
      <w:tr w:rsidR="00E96ADC" w:rsidTr="003514EC">
        <w:trPr>
          <w:trHeight w:val="454"/>
        </w:trPr>
        <w:tc>
          <w:tcPr>
            <w:tcW w:w="10456" w:type="dxa"/>
            <w:shd w:val="clear" w:color="auto" w:fill="B4C6E7" w:themeFill="accent5" w:themeFillTint="66"/>
          </w:tcPr>
          <w:p w:rsidR="00E96ADC" w:rsidRPr="00832303" w:rsidRDefault="00E96ADC" w:rsidP="001B2985">
            <w:pPr>
              <w:spacing w:line="400" w:lineRule="exact"/>
              <w:jc w:val="left"/>
              <w:rPr>
                <w:rFonts w:ascii="ＭＳ ゴシック" w:eastAsia="ＭＳ ゴシック" w:hAnsi="ＭＳ ゴシック" w:cs="Courier New"/>
                <w:b/>
                <w:sz w:val="32"/>
                <w:szCs w:val="32"/>
              </w:rPr>
            </w:pPr>
            <w:r w:rsidRPr="00832303">
              <w:rPr>
                <w:rFonts w:ascii="ＭＳ ゴシック" w:eastAsia="ＭＳ ゴシック" w:hAnsi="ＭＳ ゴシック" w:cs="Courier New" w:hint="eastAsia"/>
                <w:b/>
                <w:sz w:val="32"/>
                <w:szCs w:val="32"/>
              </w:rPr>
              <w:t xml:space="preserve">４　</w:t>
            </w:r>
            <w:r w:rsidR="005D6473" w:rsidRPr="00832303">
              <w:rPr>
                <w:rFonts w:ascii="ＭＳ ゴシック" w:eastAsia="ＭＳ ゴシック" w:hAnsi="ＭＳ ゴシック" w:cs="Courier New" w:hint="eastAsia"/>
                <w:b/>
                <w:sz w:val="32"/>
                <w:szCs w:val="32"/>
              </w:rPr>
              <w:t>自治会・町内会からのひと言</w:t>
            </w:r>
          </w:p>
        </w:tc>
      </w:tr>
      <w:tr w:rsidR="00CB24C5" w:rsidTr="003514EC">
        <w:trPr>
          <w:trHeight w:val="6324"/>
        </w:trPr>
        <w:tc>
          <w:tcPr>
            <w:tcW w:w="10456" w:type="dxa"/>
            <w:shd w:val="clear" w:color="auto" w:fill="auto"/>
          </w:tcPr>
          <w:p w:rsidR="00CB24C5" w:rsidRPr="00DB5714" w:rsidRDefault="00673077" w:rsidP="00BE770D">
            <w:pPr>
              <w:spacing w:line="400" w:lineRule="exact"/>
              <w:ind w:firstLineChars="100" w:firstLine="240"/>
              <w:jc w:val="left"/>
              <w:rPr>
                <w:rFonts w:ascii="ＭＳ 明朝" w:eastAsia="ＭＳ 明朝" w:hAnsi="ＭＳ 明朝" w:cs="Courier New"/>
                <w:sz w:val="24"/>
                <w:szCs w:val="24"/>
              </w:rPr>
            </w:pPr>
            <w:r w:rsidRPr="00DB5714">
              <w:rPr>
                <w:rFonts w:ascii="ＭＳ 明朝" w:eastAsia="ＭＳ 明朝" w:hAnsi="ＭＳ 明朝" w:cs="Courier New" w:hint="eastAsia"/>
                <w:sz w:val="24"/>
                <w:szCs w:val="24"/>
              </w:rPr>
              <w:t>消費生活</w:t>
            </w:r>
            <w:r w:rsidR="005D6473" w:rsidRPr="00DB5714">
              <w:rPr>
                <w:rFonts w:ascii="ＭＳ 明朝" w:eastAsia="ＭＳ 明朝" w:hAnsi="ＭＳ 明朝" w:cs="Courier New" w:hint="eastAsia"/>
                <w:sz w:val="24"/>
                <w:szCs w:val="24"/>
              </w:rPr>
              <w:t>推進員は、</w:t>
            </w:r>
            <w:r w:rsidR="006A0B77" w:rsidRPr="00DB5714">
              <w:rPr>
                <w:rFonts w:ascii="ＭＳ 明朝" w:eastAsia="ＭＳ 明朝" w:hAnsi="ＭＳ 明朝" w:cs="Courier New" w:hint="eastAsia"/>
                <w:sz w:val="24"/>
                <w:szCs w:val="24"/>
              </w:rPr>
              <w:t>区役所からの依頼に基づき、</w:t>
            </w:r>
            <w:r w:rsidR="00DA6E70" w:rsidRPr="00DB5714">
              <w:rPr>
                <w:rFonts w:ascii="ＭＳ 明朝" w:eastAsia="ＭＳ 明朝" w:hAnsi="ＭＳ 明朝" w:cs="Courier New" w:hint="eastAsia"/>
                <w:sz w:val="24"/>
                <w:szCs w:val="24"/>
              </w:rPr>
              <w:t>各</w:t>
            </w:r>
            <w:r w:rsidR="005D6473" w:rsidRPr="00DB5714">
              <w:rPr>
                <w:rFonts w:ascii="ＭＳ 明朝" w:eastAsia="ＭＳ 明朝" w:hAnsi="ＭＳ 明朝" w:cs="Courier New" w:hint="eastAsia"/>
                <w:sz w:val="24"/>
                <w:szCs w:val="24"/>
              </w:rPr>
              <w:t>自治会・町内会</w:t>
            </w:r>
            <w:r w:rsidR="00DA6E70" w:rsidRPr="00DB5714">
              <w:rPr>
                <w:rFonts w:ascii="ＭＳ 明朝" w:eastAsia="ＭＳ 明朝" w:hAnsi="ＭＳ 明朝" w:cs="Courier New" w:hint="eastAsia"/>
                <w:sz w:val="24"/>
                <w:szCs w:val="24"/>
              </w:rPr>
              <w:t>から</w:t>
            </w:r>
            <w:r w:rsidR="006A0B77" w:rsidRPr="00DB5714">
              <w:rPr>
                <w:rFonts w:ascii="ＭＳ 明朝" w:eastAsia="ＭＳ 明朝" w:hAnsi="ＭＳ 明朝" w:cs="Courier New" w:hint="eastAsia"/>
                <w:sz w:val="24"/>
                <w:szCs w:val="24"/>
              </w:rPr>
              <w:t>原則</w:t>
            </w:r>
            <w:r w:rsidR="00DA6E70" w:rsidRPr="00DB5714">
              <w:rPr>
                <w:rFonts w:ascii="ＭＳ 明朝" w:eastAsia="ＭＳ 明朝" w:hAnsi="ＭＳ 明朝" w:cs="Courier New" w:hint="eastAsia"/>
                <w:sz w:val="24"/>
                <w:szCs w:val="24"/>
              </w:rPr>
              <w:t>１名の方を推薦</w:t>
            </w:r>
            <w:r w:rsidR="00A171E7" w:rsidRPr="00DB5714">
              <w:rPr>
                <w:rFonts w:ascii="ＭＳ 明朝" w:eastAsia="ＭＳ 明朝" w:hAnsi="ＭＳ 明朝" w:cs="Courier New" w:hint="eastAsia"/>
                <w:sz w:val="24"/>
                <w:szCs w:val="24"/>
              </w:rPr>
              <w:t>しています</w:t>
            </w:r>
            <w:r w:rsidR="006A0B77" w:rsidRPr="00DB5714">
              <w:rPr>
                <w:rFonts w:ascii="ＭＳ 明朝" w:eastAsia="ＭＳ 明朝" w:hAnsi="ＭＳ 明朝" w:cs="Courier New" w:hint="eastAsia"/>
                <w:sz w:val="24"/>
                <w:szCs w:val="24"/>
              </w:rPr>
              <w:t>。</w:t>
            </w:r>
            <w:r w:rsidR="00BE770D">
              <w:rPr>
                <w:rFonts w:ascii="ＭＳ 明朝" w:eastAsia="ＭＳ 明朝" w:hAnsi="ＭＳ 明朝" w:cs="Courier New" w:hint="eastAsia"/>
                <w:sz w:val="24"/>
                <w:szCs w:val="24"/>
              </w:rPr>
              <w:t>活動を通じて、安心・安全で</w:t>
            </w:r>
            <w:r w:rsidR="0013659E" w:rsidRPr="00DB5714">
              <w:rPr>
                <w:rFonts w:ascii="ＭＳ 明朝" w:eastAsia="ＭＳ 明朝" w:hAnsi="ＭＳ 明朝" w:cs="Courier New" w:hint="eastAsia"/>
                <w:sz w:val="24"/>
                <w:szCs w:val="24"/>
              </w:rPr>
              <w:t>住みよい地域を</w:t>
            </w:r>
            <w:r w:rsidR="00BE770D">
              <w:rPr>
                <w:rFonts w:ascii="ＭＳ 明朝" w:eastAsia="ＭＳ 明朝" w:hAnsi="ＭＳ 明朝" w:cs="Courier New" w:hint="eastAsia"/>
                <w:sz w:val="24"/>
                <w:szCs w:val="24"/>
              </w:rPr>
              <w:t>共に</w:t>
            </w:r>
            <w:r w:rsidR="0013659E" w:rsidRPr="00DB5714">
              <w:rPr>
                <w:rFonts w:ascii="ＭＳ 明朝" w:eastAsia="ＭＳ 明朝" w:hAnsi="ＭＳ 明朝" w:cs="Courier New" w:hint="eastAsia"/>
                <w:sz w:val="24"/>
                <w:szCs w:val="24"/>
              </w:rPr>
              <w:t>作</w:t>
            </w:r>
            <w:r w:rsidR="00BE770D">
              <w:rPr>
                <w:rFonts w:ascii="ＭＳ 明朝" w:eastAsia="ＭＳ 明朝" w:hAnsi="ＭＳ 明朝" w:cs="Courier New" w:hint="eastAsia"/>
                <w:sz w:val="24"/>
                <w:szCs w:val="24"/>
              </w:rPr>
              <w:t>ってまいりましょう</w:t>
            </w:r>
            <w:r w:rsidR="0013659E" w:rsidRPr="00DB5714">
              <w:rPr>
                <w:rFonts w:ascii="ＭＳ 明朝" w:eastAsia="ＭＳ 明朝" w:hAnsi="ＭＳ 明朝" w:cs="Courier New" w:hint="eastAsia"/>
                <w:sz w:val="24"/>
                <w:szCs w:val="24"/>
              </w:rPr>
              <w:t>。</w:t>
            </w:r>
          </w:p>
          <w:p w:rsidR="005D6473" w:rsidRPr="00DB5714" w:rsidRDefault="005D6473" w:rsidP="00E96ADC">
            <w:pPr>
              <w:spacing w:line="400" w:lineRule="exact"/>
              <w:jc w:val="left"/>
              <w:rPr>
                <w:rFonts w:ascii="ＭＳ 明朝" w:eastAsia="ＭＳ 明朝" w:hAnsi="ＭＳ 明朝" w:cs="Courier New"/>
                <w:sz w:val="24"/>
                <w:szCs w:val="24"/>
              </w:rPr>
            </w:pPr>
          </w:p>
          <w:p w:rsidR="0013659E" w:rsidRPr="00FF738E" w:rsidRDefault="0013659E" w:rsidP="00E96ADC">
            <w:pPr>
              <w:spacing w:line="400" w:lineRule="exact"/>
              <w:jc w:val="left"/>
              <w:rPr>
                <w:rFonts w:ascii="ＭＳ 明朝" w:eastAsia="ＭＳ 明朝" w:hAnsi="ＭＳ 明朝" w:cs="Courier New"/>
                <w:sz w:val="28"/>
                <w:szCs w:val="28"/>
              </w:rPr>
            </w:pPr>
          </w:p>
          <w:p w:rsidR="0013659E" w:rsidRPr="00FF738E" w:rsidRDefault="0013659E" w:rsidP="00E96ADC">
            <w:pPr>
              <w:spacing w:line="400" w:lineRule="exact"/>
              <w:jc w:val="left"/>
              <w:rPr>
                <w:rFonts w:ascii="ＭＳ 明朝" w:eastAsia="ＭＳ 明朝" w:hAnsi="ＭＳ 明朝" w:cs="Courier New"/>
                <w:sz w:val="28"/>
                <w:szCs w:val="28"/>
              </w:rPr>
            </w:pPr>
          </w:p>
          <w:p w:rsidR="0013659E" w:rsidRPr="00FF738E" w:rsidRDefault="0013659E" w:rsidP="00E96ADC">
            <w:pPr>
              <w:spacing w:line="400" w:lineRule="exact"/>
              <w:jc w:val="left"/>
              <w:rPr>
                <w:rFonts w:ascii="ＭＳ 明朝" w:eastAsia="ＭＳ 明朝" w:hAnsi="ＭＳ 明朝" w:cs="Courier New"/>
                <w:sz w:val="28"/>
                <w:szCs w:val="28"/>
              </w:rPr>
            </w:pPr>
          </w:p>
          <w:p w:rsidR="00253422" w:rsidRDefault="00253422" w:rsidP="00E96ADC">
            <w:pPr>
              <w:spacing w:line="400" w:lineRule="exact"/>
              <w:jc w:val="left"/>
              <w:rPr>
                <w:rFonts w:ascii="ＭＳ 明朝" w:eastAsia="ＭＳ 明朝" w:hAnsi="ＭＳ 明朝" w:cs="Courier New"/>
                <w:sz w:val="24"/>
                <w:szCs w:val="24"/>
              </w:rPr>
            </w:pPr>
          </w:p>
          <w:p w:rsidR="0089251F" w:rsidRDefault="0089251F" w:rsidP="00E96ADC">
            <w:pPr>
              <w:spacing w:line="400" w:lineRule="exact"/>
              <w:jc w:val="left"/>
              <w:rPr>
                <w:rFonts w:ascii="ＭＳ 明朝" w:eastAsia="ＭＳ 明朝" w:hAnsi="ＭＳ 明朝" w:cs="Courier New"/>
                <w:sz w:val="24"/>
                <w:szCs w:val="24"/>
              </w:rPr>
            </w:pPr>
          </w:p>
          <w:p w:rsidR="006508E9" w:rsidRDefault="006508E9" w:rsidP="00E96ADC">
            <w:pPr>
              <w:spacing w:line="400" w:lineRule="exact"/>
              <w:jc w:val="left"/>
              <w:rPr>
                <w:rFonts w:ascii="ＭＳ 明朝" w:eastAsia="ＭＳ 明朝" w:hAnsi="ＭＳ 明朝" w:cs="Courier New"/>
                <w:sz w:val="24"/>
                <w:szCs w:val="24"/>
              </w:rPr>
            </w:pPr>
          </w:p>
          <w:p w:rsidR="0013659E" w:rsidRDefault="0013659E" w:rsidP="00E96ADC">
            <w:pPr>
              <w:spacing w:line="400" w:lineRule="exact"/>
              <w:jc w:val="left"/>
              <w:rPr>
                <w:rFonts w:ascii="ＭＳ 明朝" w:eastAsia="ＭＳ 明朝" w:hAnsi="ＭＳ 明朝" w:cs="Courier New"/>
                <w:sz w:val="24"/>
                <w:szCs w:val="24"/>
              </w:rPr>
            </w:pPr>
          </w:p>
          <w:p w:rsidR="00450D63" w:rsidRDefault="00450D63" w:rsidP="00E96ADC">
            <w:pPr>
              <w:spacing w:line="400" w:lineRule="exact"/>
              <w:jc w:val="left"/>
              <w:rPr>
                <w:rFonts w:ascii="ＭＳ 明朝" w:eastAsia="ＭＳ 明朝" w:hAnsi="ＭＳ 明朝" w:cs="Courier New"/>
                <w:sz w:val="24"/>
                <w:szCs w:val="24"/>
              </w:rPr>
            </w:pPr>
          </w:p>
          <w:p w:rsidR="006508E9" w:rsidRDefault="006508E9" w:rsidP="00E96ADC">
            <w:pPr>
              <w:spacing w:line="400" w:lineRule="exact"/>
              <w:jc w:val="left"/>
              <w:rPr>
                <w:rFonts w:ascii="ＭＳ 明朝" w:eastAsia="ＭＳ 明朝" w:hAnsi="ＭＳ 明朝" w:cs="Courier New"/>
                <w:sz w:val="24"/>
                <w:szCs w:val="24"/>
              </w:rPr>
            </w:pPr>
          </w:p>
          <w:p w:rsidR="006508E9" w:rsidRDefault="006508E9" w:rsidP="00E96ADC">
            <w:pPr>
              <w:spacing w:line="400" w:lineRule="exact"/>
              <w:jc w:val="left"/>
              <w:rPr>
                <w:rFonts w:ascii="ＭＳ 明朝" w:eastAsia="ＭＳ 明朝" w:hAnsi="ＭＳ 明朝" w:cs="Courier New"/>
                <w:sz w:val="24"/>
                <w:szCs w:val="24"/>
              </w:rPr>
            </w:pPr>
          </w:p>
          <w:p w:rsidR="006508E9" w:rsidRDefault="006508E9" w:rsidP="00E96ADC">
            <w:pPr>
              <w:spacing w:line="400" w:lineRule="exact"/>
              <w:jc w:val="left"/>
              <w:rPr>
                <w:rFonts w:ascii="ＭＳ 明朝" w:eastAsia="ＭＳ 明朝" w:hAnsi="ＭＳ 明朝" w:cs="Courier New"/>
                <w:sz w:val="24"/>
                <w:szCs w:val="24"/>
              </w:rPr>
            </w:pPr>
          </w:p>
          <w:p w:rsidR="006508E9" w:rsidRDefault="006508E9" w:rsidP="00E96ADC">
            <w:pPr>
              <w:spacing w:line="400" w:lineRule="exact"/>
              <w:jc w:val="left"/>
              <w:rPr>
                <w:rFonts w:ascii="ＭＳ 明朝" w:eastAsia="ＭＳ 明朝" w:hAnsi="ＭＳ 明朝" w:cs="Courier New"/>
                <w:sz w:val="24"/>
                <w:szCs w:val="24"/>
              </w:rPr>
            </w:pPr>
          </w:p>
        </w:tc>
      </w:tr>
    </w:tbl>
    <w:p w:rsidR="00B12FAC" w:rsidRPr="00DA2D6A" w:rsidRDefault="001B2985" w:rsidP="001B2985">
      <w:pPr>
        <w:spacing w:line="400" w:lineRule="exact"/>
        <w:jc w:val="right"/>
        <w:rPr>
          <w:rFonts w:ascii="ＭＳ 明朝" w:eastAsia="ＭＳ 明朝" w:hAnsi="ＭＳ 明朝" w:cs="Courier New"/>
          <w:sz w:val="24"/>
          <w:szCs w:val="24"/>
        </w:rPr>
      </w:pPr>
      <w:r>
        <w:rPr>
          <w:rFonts w:ascii="ＭＳ 明朝" w:eastAsia="ＭＳ 明朝" w:hAnsi="ＭＳ 明朝" w:cs="Courier New" w:hint="eastAsia"/>
          <w:kern w:val="0"/>
          <w:sz w:val="24"/>
          <w:szCs w:val="24"/>
        </w:rPr>
        <w:t>瀬谷区役所／令和４年作成</w:t>
      </w:r>
    </w:p>
    <w:sectPr w:rsidR="00B12FAC" w:rsidRPr="00DA2D6A" w:rsidSect="00AC2B33">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EA6" w:rsidRDefault="007C0EA6" w:rsidP="008D13A9">
      <w:r>
        <w:separator/>
      </w:r>
    </w:p>
  </w:endnote>
  <w:endnote w:type="continuationSeparator" w:id="0">
    <w:p w:rsidR="007C0EA6" w:rsidRDefault="007C0EA6" w:rsidP="008D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EA6" w:rsidRDefault="007C0EA6" w:rsidP="008D13A9">
      <w:r>
        <w:separator/>
      </w:r>
    </w:p>
  </w:footnote>
  <w:footnote w:type="continuationSeparator" w:id="0">
    <w:p w:rsidR="007C0EA6" w:rsidRDefault="007C0EA6" w:rsidP="008D1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248F"/>
    <w:multiLevelType w:val="hybridMultilevel"/>
    <w:tmpl w:val="F628F1D0"/>
    <w:lvl w:ilvl="0" w:tplc="994A23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54AA3"/>
    <w:multiLevelType w:val="hybridMultilevel"/>
    <w:tmpl w:val="BD224858"/>
    <w:lvl w:ilvl="0" w:tplc="EA52DD4E">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303E8"/>
    <w:multiLevelType w:val="hybridMultilevel"/>
    <w:tmpl w:val="7CAC6DBC"/>
    <w:lvl w:ilvl="0" w:tplc="19261900">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5E114A"/>
    <w:multiLevelType w:val="hybridMultilevel"/>
    <w:tmpl w:val="95962E4C"/>
    <w:lvl w:ilvl="0" w:tplc="498C070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C70D4D"/>
    <w:multiLevelType w:val="hybridMultilevel"/>
    <w:tmpl w:val="156069AC"/>
    <w:lvl w:ilvl="0" w:tplc="811C7C6E">
      <w:start w:val="2"/>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393E84"/>
    <w:multiLevelType w:val="hybridMultilevel"/>
    <w:tmpl w:val="33080E20"/>
    <w:lvl w:ilvl="0" w:tplc="7468412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625194"/>
    <w:multiLevelType w:val="hybridMultilevel"/>
    <w:tmpl w:val="BD144322"/>
    <w:lvl w:ilvl="0" w:tplc="F9D8622C">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8A4833"/>
    <w:multiLevelType w:val="hybridMultilevel"/>
    <w:tmpl w:val="EA5A0E28"/>
    <w:lvl w:ilvl="0" w:tplc="A3EAEF60">
      <w:start w:val="1"/>
      <w:numFmt w:val="decimal"/>
      <w:lvlText w:val="(%1)"/>
      <w:lvlJc w:val="left"/>
      <w:pPr>
        <w:ind w:left="720" w:hanging="720"/>
      </w:pPr>
      <w:rPr>
        <w:rFonts w:cs="Courier New"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2C7B34"/>
    <w:multiLevelType w:val="hybridMultilevel"/>
    <w:tmpl w:val="DFFC5C72"/>
    <w:lvl w:ilvl="0" w:tplc="C08426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2"/>
  </w:num>
  <w:num w:numId="4">
    <w:abstractNumId w:val="5"/>
  </w:num>
  <w:num w:numId="5">
    <w:abstractNumId w:val="0"/>
  </w:num>
  <w:num w:numId="6">
    <w:abstractNumId w:val="3"/>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FF"/>
    <w:rsid w:val="00050914"/>
    <w:rsid w:val="0005478E"/>
    <w:rsid w:val="0005781B"/>
    <w:rsid w:val="00074B9C"/>
    <w:rsid w:val="00081A51"/>
    <w:rsid w:val="00081C79"/>
    <w:rsid w:val="0009687D"/>
    <w:rsid w:val="000A1423"/>
    <w:rsid w:val="000A53FB"/>
    <w:rsid w:val="000B2082"/>
    <w:rsid w:val="000C33D1"/>
    <w:rsid w:val="000D3FA5"/>
    <w:rsid w:val="000F3627"/>
    <w:rsid w:val="000F3D12"/>
    <w:rsid w:val="00114B46"/>
    <w:rsid w:val="00131B54"/>
    <w:rsid w:val="0013659E"/>
    <w:rsid w:val="0016554E"/>
    <w:rsid w:val="00166196"/>
    <w:rsid w:val="001835A1"/>
    <w:rsid w:val="00190624"/>
    <w:rsid w:val="001A4A28"/>
    <w:rsid w:val="001B2985"/>
    <w:rsid w:val="001E00B4"/>
    <w:rsid w:val="00234979"/>
    <w:rsid w:val="002501CB"/>
    <w:rsid w:val="00253422"/>
    <w:rsid w:val="00260BB6"/>
    <w:rsid w:val="00261122"/>
    <w:rsid w:val="002809A1"/>
    <w:rsid w:val="002A615B"/>
    <w:rsid w:val="002A6B38"/>
    <w:rsid w:val="002B44B9"/>
    <w:rsid w:val="002C1E50"/>
    <w:rsid w:val="002F258F"/>
    <w:rsid w:val="002F7542"/>
    <w:rsid w:val="003077DB"/>
    <w:rsid w:val="003120B4"/>
    <w:rsid w:val="003224CB"/>
    <w:rsid w:val="003266A7"/>
    <w:rsid w:val="003433F6"/>
    <w:rsid w:val="003514EC"/>
    <w:rsid w:val="00381F63"/>
    <w:rsid w:val="003832F1"/>
    <w:rsid w:val="00390715"/>
    <w:rsid w:val="003971BF"/>
    <w:rsid w:val="003E42F0"/>
    <w:rsid w:val="003E4AFD"/>
    <w:rsid w:val="004163ED"/>
    <w:rsid w:val="00437727"/>
    <w:rsid w:val="00442C2E"/>
    <w:rsid w:val="00450D63"/>
    <w:rsid w:val="00455806"/>
    <w:rsid w:val="00464CBA"/>
    <w:rsid w:val="00483BE6"/>
    <w:rsid w:val="004B0D8C"/>
    <w:rsid w:val="004C344C"/>
    <w:rsid w:val="005262FE"/>
    <w:rsid w:val="00537CE4"/>
    <w:rsid w:val="00594B63"/>
    <w:rsid w:val="005B548F"/>
    <w:rsid w:val="005B716F"/>
    <w:rsid w:val="005C4E3D"/>
    <w:rsid w:val="005D6473"/>
    <w:rsid w:val="005E3F47"/>
    <w:rsid w:val="005F7DAA"/>
    <w:rsid w:val="006007B1"/>
    <w:rsid w:val="00614367"/>
    <w:rsid w:val="00637BD8"/>
    <w:rsid w:val="006508E9"/>
    <w:rsid w:val="00673077"/>
    <w:rsid w:val="00680AC6"/>
    <w:rsid w:val="0068273D"/>
    <w:rsid w:val="00687022"/>
    <w:rsid w:val="006968F2"/>
    <w:rsid w:val="006A0B77"/>
    <w:rsid w:val="006C7808"/>
    <w:rsid w:val="007172D2"/>
    <w:rsid w:val="00737CDA"/>
    <w:rsid w:val="00766E2C"/>
    <w:rsid w:val="007B51BB"/>
    <w:rsid w:val="007C0EA6"/>
    <w:rsid w:val="007D7817"/>
    <w:rsid w:val="007E42C5"/>
    <w:rsid w:val="007F3479"/>
    <w:rsid w:val="00823AB7"/>
    <w:rsid w:val="00825A71"/>
    <w:rsid w:val="00832303"/>
    <w:rsid w:val="0084363D"/>
    <w:rsid w:val="0086330A"/>
    <w:rsid w:val="00864548"/>
    <w:rsid w:val="008670E4"/>
    <w:rsid w:val="0089251F"/>
    <w:rsid w:val="008A58F8"/>
    <w:rsid w:val="008C48A2"/>
    <w:rsid w:val="008D13A9"/>
    <w:rsid w:val="008D7365"/>
    <w:rsid w:val="009066C0"/>
    <w:rsid w:val="0091123F"/>
    <w:rsid w:val="00934FED"/>
    <w:rsid w:val="009437EC"/>
    <w:rsid w:val="00956987"/>
    <w:rsid w:val="00957009"/>
    <w:rsid w:val="00974F9F"/>
    <w:rsid w:val="00980B68"/>
    <w:rsid w:val="0098406C"/>
    <w:rsid w:val="00992082"/>
    <w:rsid w:val="009A7E66"/>
    <w:rsid w:val="00A07325"/>
    <w:rsid w:val="00A12C12"/>
    <w:rsid w:val="00A154DC"/>
    <w:rsid w:val="00A171E7"/>
    <w:rsid w:val="00A3266A"/>
    <w:rsid w:val="00A41627"/>
    <w:rsid w:val="00A60E69"/>
    <w:rsid w:val="00A62CA7"/>
    <w:rsid w:val="00AB5F91"/>
    <w:rsid w:val="00AB6C83"/>
    <w:rsid w:val="00AC2B33"/>
    <w:rsid w:val="00B12FAC"/>
    <w:rsid w:val="00B45975"/>
    <w:rsid w:val="00B472B1"/>
    <w:rsid w:val="00B4750A"/>
    <w:rsid w:val="00B56803"/>
    <w:rsid w:val="00B62B9C"/>
    <w:rsid w:val="00B75DEB"/>
    <w:rsid w:val="00B822C8"/>
    <w:rsid w:val="00BA2E9D"/>
    <w:rsid w:val="00BB2C7C"/>
    <w:rsid w:val="00BB2D6B"/>
    <w:rsid w:val="00BC5EF4"/>
    <w:rsid w:val="00BE4988"/>
    <w:rsid w:val="00BE5654"/>
    <w:rsid w:val="00BE770D"/>
    <w:rsid w:val="00C15094"/>
    <w:rsid w:val="00C41488"/>
    <w:rsid w:val="00C81974"/>
    <w:rsid w:val="00C859BA"/>
    <w:rsid w:val="00CA66A0"/>
    <w:rsid w:val="00CA696C"/>
    <w:rsid w:val="00CB2237"/>
    <w:rsid w:val="00CB24C5"/>
    <w:rsid w:val="00CB6BB6"/>
    <w:rsid w:val="00CC6FF8"/>
    <w:rsid w:val="00CE1CC8"/>
    <w:rsid w:val="00CF23F8"/>
    <w:rsid w:val="00CF2EC9"/>
    <w:rsid w:val="00D045B6"/>
    <w:rsid w:val="00D055CF"/>
    <w:rsid w:val="00D2631C"/>
    <w:rsid w:val="00D4067B"/>
    <w:rsid w:val="00D55AD1"/>
    <w:rsid w:val="00D76925"/>
    <w:rsid w:val="00D9450D"/>
    <w:rsid w:val="00D94687"/>
    <w:rsid w:val="00D97E41"/>
    <w:rsid w:val="00DA2D6A"/>
    <w:rsid w:val="00DA4CC6"/>
    <w:rsid w:val="00DA6E70"/>
    <w:rsid w:val="00DB529C"/>
    <w:rsid w:val="00DB5714"/>
    <w:rsid w:val="00DD2E1F"/>
    <w:rsid w:val="00DF6519"/>
    <w:rsid w:val="00DF7BFD"/>
    <w:rsid w:val="00E15B0E"/>
    <w:rsid w:val="00E16745"/>
    <w:rsid w:val="00E25CD9"/>
    <w:rsid w:val="00E42119"/>
    <w:rsid w:val="00E46131"/>
    <w:rsid w:val="00E5649C"/>
    <w:rsid w:val="00E722FF"/>
    <w:rsid w:val="00E94A81"/>
    <w:rsid w:val="00E96ADC"/>
    <w:rsid w:val="00EA329E"/>
    <w:rsid w:val="00EB450F"/>
    <w:rsid w:val="00ED25BF"/>
    <w:rsid w:val="00ED3C9B"/>
    <w:rsid w:val="00ED568B"/>
    <w:rsid w:val="00EE2F6A"/>
    <w:rsid w:val="00EF6C9B"/>
    <w:rsid w:val="00F122D5"/>
    <w:rsid w:val="00F20DDA"/>
    <w:rsid w:val="00F71C3E"/>
    <w:rsid w:val="00F829EC"/>
    <w:rsid w:val="00F878D8"/>
    <w:rsid w:val="00FC0CC4"/>
    <w:rsid w:val="00FC5A56"/>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04E7A4"/>
  <w15:chartTrackingRefBased/>
  <w15:docId w15:val="{00E2C298-9D88-4851-9AC0-F20784DE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722F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E722FF"/>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86330A"/>
  </w:style>
  <w:style w:type="character" w:customStyle="1" w:styleId="a6">
    <w:name w:val="日付 (文字)"/>
    <w:basedOn w:val="a0"/>
    <w:link w:val="a5"/>
    <w:uiPriority w:val="99"/>
    <w:semiHidden/>
    <w:rsid w:val="0086330A"/>
  </w:style>
  <w:style w:type="table" w:styleId="a7">
    <w:name w:val="Table Grid"/>
    <w:basedOn w:val="a1"/>
    <w:uiPriority w:val="39"/>
    <w:rsid w:val="00600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80B68"/>
    <w:pPr>
      <w:ind w:leftChars="400" w:left="840"/>
    </w:pPr>
  </w:style>
  <w:style w:type="paragraph" w:styleId="a9">
    <w:name w:val="header"/>
    <w:basedOn w:val="a"/>
    <w:link w:val="aa"/>
    <w:uiPriority w:val="99"/>
    <w:unhideWhenUsed/>
    <w:rsid w:val="008D13A9"/>
    <w:pPr>
      <w:tabs>
        <w:tab w:val="center" w:pos="4252"/>
        <w:tab w:val="right" w:pos="8504"/>
      </w:tabs>
      <w:snapToGrid w:val="0"/>
    </w:pPr>
  </w:style>
  <w:style w:type="character" w:customStyle="1" w:styleId="aa">
    <w:name w:val="ヘッダー (文字)"/>
    <w:basedOn w:val="a0"/>
    <w:link w:val="a9"/>
    <w:uiPriority w:val="99"/>
    <w:rsid w:val="008D13A9"/>
  </w:style>
  <w:style w:type="paragraph" w:styleId="ab">
    <w:name w:val="footer"/>
    <w:basedOn w:val="a"/>
    <w:link w:val="ac"/>
    <w:uiPriority w:val="99"/>
    <w:unhideWhenUsed/>
    <w:rsid w:val="008D13A9"/>
    <w:pPr>
      <w:tabs>
        <w:tab w:val="center" w:pos="4252"/>
        <w:tab w:val="right" w:pos="8504"/>
      </w:tabs>
      <w:snapToGrid w:val="0"/>
    </w:pPr>
  </w:style>
  <w:style w:type="character" w:customStyle="1" w:styleId="ac">
    <w:name w:val="フッター (文字)"/>
    <w:basedOn w:val="a0"/>
    <w:link w:val="ab"/>
    <w:uiPriority w:val="99"/>
    <w:rsid w:val="008D13A9"/>
  </w:style>
  <w:style w:type="paragraph" w:styleId="ad">
    <w:name w:val="Balloon Text"/>
    <w:basedOn w:val="a"/>
    <w:link w:val="ae"/>
    <w:uiPriority w:val="99"/>
    <w:semiHidden/>
    <w:unhideWhenUsed/>
    <w:rsid w:val="00737C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C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2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06DA-A97F-4839-B31C-4A4916B0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35</cp:revision>
  <cp:lastPrinted>2022-10-18T00:25:00Z</cp:lastPrinted>
  <dcterms:created xsi:type="dcterms:W3CDTF">2022-10-05T07:28:00Z</dcterms:created>
  <dcterms:modified xsi:type="dcterms:W3CDTF">2022-11-10T01:38:00Z</dcterms:modified>
</cp:coreProperties>
</file>